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7D" w:rsidRPr="00BE327D" w:rsidRDefault="00BE327D" w:rsidP="00BE327D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8"/>
          <w:szCs w:val="28"/>
        </w:rPr>
      </w:pPr>
      <w:r w:rsidRPr="00BE327D">
        <w:rPr>
          <w:rFonts w:ascii="Arial" w:eastAsia="Times New Roman" w:hAnsi="Arial" w:cs="Times New Roman"/>
          <w:b/>
          <w:sz w:val="28"/>
          <w:szCs w:val="28"/>
        </w:rPr>
        <w:t>Приложение 5.1.</w:t>
      </w:r>
    </w:p>
    <w:p w:rsidR="00BE327D" w:rsidRPr="00BE327D" w:rsidRDefault="00BE327D" w:rsidP="00BE327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E327D" w:rsidRPr="00BE327D" w:rsidRDefault="00BE327D" w:rsidP="00BE327D">
      <w:pPr>
        <w:tabs>
          <w:tab w:val="left" w:pos="54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E327D">
        <w:rPr>
          <w:rFonts w:ascii="Arial Narrow" w:eastAsia="Times New Roman" w:hAnsi="Arial Narrow" w:cs="Times New Roman"/>
          <w:b/>
          <w:iCs/>
          <w:sz w:val="24"/>
          <w:szCs w:val="24"/>
          <w:lang w:eastAsia="ar-SA"/>
        </w:rPr>
        <w:t>Процедура принятия и проверки финансовых отчетов (Центр «Гарант»)</w:t>
      </w:r>
    </w:p>
    <w:p w:rsidR="00BE327D" w:rsidRPr="00BE327D" w:rsidRDefault="00BE327D" w:rsidP="00BE327D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 Narrow" w:eastAsia="MS Mincho" w:hAnsi="Arial Narrow" w:cs="Times New Roman"/>
          <w:sz w:val="24"/>
          <w:szCs w:val="24"/>
        </w:rPr>
      </w:pP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631"/>
        <w:gridCol w:w="6677"/>
        <w:gridCol w:w="1923"/>
      </w:tblGrid>
      <w:tr w:rsidR="00BE327D" w:rsidRPr="00BE327D" w:rsidTr="004920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bCs/>
                <w:sz w:val="24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b/>
                <w:bCs/>
                <w:sz w:val="24"/>
                <w:szCs w:val="24"/>
              </w:rPr>
              <w:t>действие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b/>
                <w:bCs/>
                <w:sz w:val="24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E327D" w:rsidRPr="00BE327D" w:rsidTr="004920EE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1</w:t>
            </w:r>
          </w:p>
        </w:tc>
        <w:tc>
          <w:tcPr>
            <w:tcW w:w="6677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Представитель организации приносит отчет в сроки, указанные в договоре.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i/>
                <w:iCs/>
                <w:sz w:val="10"/>
                <w:szCs w:val="24"/>
              </w:rPr>
            </w:pP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i/>
                <w:iCs/>
                <w:sz w:val="20"/>
                <w:szCs w:val="24"/>
              </w:rPr>
              <w:t>Если отчет составлен не по форме, а именно</w:t>
            </w: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:</w:t>
            </w:r>
          </w:p>
          <w:p w:rsidR="00BE327D" w:rsidRPr="00BE327D" w:rsidRDefault="00BE327D" w:rsidP="00BE327D">
            <w:pPr>
              <w:numPr>
                <w:ilvl w:val="0"/>
                <w:numId w:val="2"/>
              </w:numPr>
              <w:tabs>
                <w:tab w:val="left" w:pos="780"/>
              </w:tabs>
              <w:suppressAutoHyphens/>
              <w:spacing w:after="0" w:line="240" w:lineRule="auto"/>
              <w:ind w:left="78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документы представлены без печати и/или подписи;</w:t>
            </w:r>
          </w:p>
          <w:p w:rsidR="00BE327D" w:rsidRPr="00BE327D" w:rsidRDefault="00BE327D" w:rsidP="00BE327D">
            <w:pPr>
              <w:numPr>
                <w:ilvl w:val="0"/>
                <w:numId w:val="2"/>
              </w:numPr>
              <w:tabs>
                <w:tab w:val="left" w:pos="780"/>
              </w:tabs>
              <w:suppressAutoHyphens/>
              <w:spacing w:after="0" w:line="240" w:lineRule="auto"/>
              <w:ind w:left="78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нет электронного варианта отчета;</w:t>
            </w:r>
          </w:p>
          <w:p w:rsidR="00BE327D" w:rsidRPr="00BE327D" w:rsidRDefault="00BE327D" w:rsidP="00BE327D">
            <w:pPr>
              <w:numPr>
                <w:ilvl w:val="0"/>
                <w:numId w:val="2"/>
              </w:numPr>
              <w:tabs>
                <w:tab w:val="left" w:pos="780"/>
              </w:tabs>
              <w:suppressAutoHyphens/>
              <w:spacing w:after="0" w:line="240" w:lineRule="auto"/>
              <w:ind w:left="78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нет ксерокопий документов / есть, но не все;</w:t>
            </w:r>
          </w:p>
          <w:p w:rsidR="00BE327D" w:rsidRPr="00BE327D" w:rsidRDefault="00BE327D" w:rsidP="00BE327D">
            <w:pPr>
              <w:numPr>
                <w:ilvl w:val="0"/>
                <w:numId w:val="2"/>
              </w:numPr>
              <w:tabs>
                <w:tab w:val="num" w:pos="780"/>
                <w:tab w:val="left" w:pos="807"/>
              </w:tabs>
              <w:suppressAutoHyphens/>
              <w:spacing w:after="0" w:line="240" w:lineRule="auto"/>
              <w:ind w:left="807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вместо копий представлены оригиналы финансовых документов;</w:t>
            </w:r>
          </w:p>
          <w:p w:rsidR="00BE327D" w:rsidRPr="00BE327D" w:rsidRDefault="00BE327D" w:rsidP="00BE327D">
            <w:pPr>
              <w:spacing w:before="120" w:after="0" w:line="240" w:lineRule="auto"/>
              <w:ind w:firstLine="567"/>
              <w:rPr>
                <w:rFonts w:ascii="Arial Narrow" w:eastAsia="Times New Roman" w:hAnsi="Arial Narrow" w:cs="Times New Roman"/>
                <w:sz w:val="24"/>
                <w:szCs w:val="20"/>
                <w:lang w:eastAsia="ru-RU"/>
              </w:rPr>
            </w:pPr>
            <w:r w:rsidRPr="00BE327D">
              <w:rPr>
                <w:rFonts w:ascii="Arial Narrow" w:eastAsia="Times New Roman" w:hAnsi="Arial Narrow" w:cs="Times New Roman"/>
                <w:i/>
                <w:iCs/>
                <w:sz w:val="24"/>
                <w:szCs w:val="20"/>
                <w:lang w:eastAsia="ru-RU"/>
              </w:rPr>
              <w:t>то</w:t>
            </w:r>
            <w:r w:rsidRPr="00BE327D">
              <w:rPr>
                <w:rFonts w:ascii="Arial Narrow" w:eastAsia="Times New Roman" w:hAnsi="Arial Narrow" w:cs="Times New Roman"/>
                <w:sz w:val="24"/>
                <w:szCs w:val="20"/>
                <w:lang w:eastAsia="ru-RU"/>
              </w:rPr>
              <w:t xml:space="preserve"> его возвращают с требованиями составить по утвержденной форме и дополнить недостающие документы, о чем делается запись в таблице «Регистрационный лист </w:t>
            </w:r>
            <w:proofErr w:type="gramStart"/>
            <w:r w:rsidRPr="00BE327D">
              <w:rPr>
                <w:rFonts w:ascii="Arial Narrow" w:eastAsia="Times New Roman" w:hAnsi="Arial Narrow" w:cs="Times New Roman"/>
                <w:sz w:val="24"/>
                <w:szCs w:val="20"/>
                <w:lang w:eastAsia="ru-RU"/>
              </w:rPr>
              <w:t>принятых  отчетов</w:t>
            </w:r>
            <w:proofErr w:type="gramEnd"/>
            <w:r w:rsidRPr="00BE327D">
              <w:rPr>
                <w:rFonts w:ascii="Arial Narrow" w:eastAsia="Times New Roman" w:hAnsi="Arial Narrow" w:cs="Times New Roman"/>
                <w:sz w:val="24"/>
                <w:szCs w:val="20"/>
                <w:lang w:eastAsia="ru-RU"/>
              </w:rPr>
              <w:t xml:space="preserve"> по конкурсу»</w:t>
            </w:r>
            <w:r w:rsidRPr="00BE32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BE327D">
              <w:rPr>
                <w:rFonts w:ascii="Arial Narrow" w:eastAsia="Times New Roman" w:hAnsi="Arial Narrow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BE327D">
              <w:rPr>
                <w:rFonts w:ascii="Arial Narrow" w:eastAsia="Times New Roman" w:hAnsi="Arial Narrow" w:cs="Times New Roman"/>
                <w:sz w:val="24"/>
                <w:szCs w:val="20"/>
                <w:lang w:eastAsia="ru-RU"/>
              </w:rPr>
              <w:t>Справка  о</w:t>
            </w:r>
            <w:proofErr w:type="gramEnd"/>
            <w:r w:rsidRPr="00BE327D">
              <w:rPr>
                <w:rFonts w:ascii="Arial Narrow" w:eastAsia="Times New Roman" w:hAnsi="Arial Narrow" w:cs="Times New Roman"/>
                <w:sz w:val="24"/>
                <w:szCs w:val="20"/>
                <w:lang w:eastAsia="ru-RU"/>
              </w:rPr>
              <w:t xml:space="preserve"> принятии отчета не выдается на руки представителю организации.</w:t>
            </w:r>
          </w:p>
          <w:p w:rsidR="00BE327D" w:rsidRPr="00BE327D" w:rsidRDefault="00BE327D" w:rsidP="00BE327D">
            <w:pPr>
              <w:spacing w:before="120" w:after="0" w:line="240" w:lineRule="auto"/>
              <w:ind w:firstLine="567"/>
              <w:rPr>
                <w:rFonts w:ascii="Arial Narrow" w:eastAsia="Times New Roman" w:hAnsi="Arial Narrow" w:cs="Times New Roman"/>
                <w:sz w:val="10"/>
                <w:szCs w:val="20"/>
                <w:lang w:eastAsia="ru-RU"/>
              </w:rPr>
            </w:pP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i/>
                <w:iCs/>
                <w:sz w:val="20"/>
                <w:szCs w:val="24"/>
              </w:rPr>
              <w:t>Если отчет составлен по форме</w:t>
            </w: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, 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i/>
                <w:iCs/>
                <w:sz w:val="20"/>
                <w:szCs w:val="24"/>
              </w:rPr>
              <w:t>то</w:t>
            </w: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его принимают, о чем делается запись в </w:t>
            </w:r>
            <w:proofErr w:type="gramStart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таблице  «</w:t>
            </w:r>
            <w:proofErr w:type="gramEnd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Регистрационный лист принятых  отчетов по конкурсу». Сотрудник принявший отчет ставит свою подпись в таблице.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 Представителю организации – </w:t>
            </w:r>
            <w:proofErr w:type="spellStart"/>
            <w:r w:rsidRPr="00BE327D">
              <w:rPr>
                <w:rFonts w:ascii="Times New Roman" w:eastAsia="MS Mincho" w:hAnsi="Times New Roman" w:cs="Times New Roman"/>
                <w:sz w:val="20"/>
                <w:szCs w:val="24"/>
              </w:rPr>
              <w:t>б</w:t>
            </w: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лагополучателя</w:t>
            </w:r>
            <w:proofErr w:type="spellEnd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выдается справка о том, что отчет принят</w:t>
            </w:r>
            <w:r w:rsidRPr="00BE327D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. </w:t>
            </w: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В справке фиксируется конкретный срок (время, дата) когда необходимо перезвонить и уточнить результат проверки финансового отчета (ошибки, замечания, необходимость исправления)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Офис-менеджер</w:t>
            </w:r>
          </w:p>
        </w:tc>
      </w:tr>
      <w:tr w:rsidR="00BE327D" w:rsidRPr="00BE327D" w:rsidTr="004920EE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2</w:t>
            </w:r>
          </w:p>
        </w:tc>
        <w:tc>
          <w:tcPr>
            <w:tcW w:w="6677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Отчет формируется  в папку и ставится в лоток «финансовые отчеты по конкурсу  «»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Офис-менеджер</w:t>
            </w:r>
          </w:p>
        </w:tc>
      </w:tr>
      <w:tr w:rsidR="00BE327D" w:rsidRPr="00BE327D" w:rsidTr="004920EE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3</w:t>
            </w:r>
          </w:p>
        </w:tc>
        <w:tc>
          <w:tcPr>
            <w:tcW w:w="6677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Проверка финансовых отчетов. 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При проверке финансовых отчетов необходимо руководствоваться инструкцией по составлению финансового отчета 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В отчете проверяются:</w:t>
            </w:r>
          </w:p>
          <w:p w:rsidR="00BE327D" w:rsidRPr="00BE327D" w:rsidRDefault="00BE327D" w:rsidP="00BE327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реестр расходов;</w:t>
            </w:r>
          </w:p>
          <w:p w:rsidR="00BE327D" w:rsidRPr="00BE327D" w:rsidRDefault="00BE327D" w:rsidP="00BE327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ксерокопия финансовых документов, подтверждающих расходы по проекту;</w:t>
            </w:r>
          </w:p>
          <w:p w:rsidR="00BE327D" w:rsidRPr="00BE327D" w:rsidRDefault="00BE327D" w:rsidP="00BE327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необходимые приложения   (договора, акты приема-передачи, приказы и т.п.)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Координатор конкурса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Срок проверки финансовых отчетов не может превышать 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2 недели.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</w:p>
        </w:tc>
      </w:tr>
      <w:tr w:rsidR="00BE327D" w:rsidRPr="00BE327D" w:rsidTr="004920EE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4</w:t>
            </w:r>
          </w:p>
        </w:tc>
        <w:tc>
          <w:tcPr>
            <w:tcW w:w="6677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После </w:t>
            </w:r>
            <w:proofErr w:type="gramStart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проверки  отчета</w:t>
            </w:r>
            <w:proofErr w:type="gramEnd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:</w:t>
            </w:r>
          </w:p>
          <w:p w:rsidR="00BE327D" w:rsidRPr="00BE327D" w:rsidRDefault="00BE327D" w:rsidP="00BE327D">
            <w:pPr>
              <w:keepNext/>
              <w:numPr>
                <w:ilvl w:val="1"/>
                <w:numId w:val="1"/>
              </w:numPr>
              <w:tabs>
                <w:tab w:val="left" w:pos="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outlineLvl w:val="1"/>
              <w:rPr>
                <w:rFonts w:ascii="Arial Narrow" w:eastAsia="MS Gothic" w:hAnsi="Arial Narrow" w:cs="Times New Roman"/>
                <w:b/>
                <w:bCs/>
                <w:color w:val="4F81BD"/>
                <w:sz w:val="26"/>
                <w:szCs w:val="26"/>
              </w:rPr>
            </w:pPr>
            <w:r w:rsidRPr="00BE327D">
              <w:rPr>
                <w:rFonts w:ascii="Arial Narrow" w:eastAsia="MS Gothic" w:hAnsi="Arial Narrow" w:cs="Times New Roman"/>
                <w:b/>
                <w:bCs/>
                <w:color w:val="4F81BD"/>
                <w:sz w:val="26"/>
                <w:szCs w:val="26"/>
              </w:rPr>
              <w:t>А/ в случае если есть замечания</w:t>
            </w:r>
          </w:p>
          <w:p w:rsidR="00BE327D" w:rsidRPr="00BE327D" w:rsidRDefault="00BE327D" w:rsidP="00BE327D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в листе замечаний отмечается название организации, номер заявки, прописываются ошибки с указанием </w:t>
            </w:r>
            <w:proofErr w:type="gramStart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на  конкретные</w:t>
            </w:r>
            <w:proofErr w:type="gramEnd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статьи /разделы в реестре расходов</w:t>
            </w:r>
          </w:p>
          <w:p w:rsidR="00BE327D" w:rsidRPr="00BE327D" w:rsidRDefault="00BE327D" w:rsidP="00BE327D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назначается конкретная дата и время для консультации по замечаниям</w:t>
            </w:r>
          </w:p>
          <w:p w:rsidR="00BE327D" w:rsidRPr="00BE327D" w:rsidRDefault="00BE327D" w:rsidP="00BE327D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назначается конкретный срок (дата, время) приема отчета с изменениями и дополнениями.</w:t>
            </w:r>
          </w:p>
          <w:p w:rsidR="00BE327D" w:rsidRPr="00BE327D" w:rsidRDefault="00BE327D" w:rsidP="00BE327D">
            <w:pPr>
              <w:keepNext/>
              <w:numPr>
                <w:ilvl w:val="1"/>
                <w:numId w:val="1"/>
              </w:numPr>
              <w:tabs>
                <w:tab w:val="left" w:pos="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outlineLvl w:val="1"/>
              <w:rPr>
                <w:rFonts w:ascii="Arial Narrow" w:eastAsia="MS Gothic" w:hAnsi="Arial Narrow" w:cs="Times New Roman"/>
                <w:b/>
                <w:bCs/>
                <w:color w:val="4F81BD"/>
                <w:sz w:val="26"/>
                <w:szCs w:val="26"/>
              </w:rPr>
            </w:pPr>
            <w:r w:rsidRPr="00BE327D">
              <w:rPr>
                <w:rFonts w:ascii="Arial Narrow" w:eastAsia="MS Gothic" w:hAnsi="Arial Narrow" w:cs="Times New Roman"/>
                <w:b/>
                <w:bCs/>
                <w:color w:val="4F81BD"/>
                <w:sz w:val="26"/>
                <w:szCs w:val="26"/>
              </w:rPr>
              <w:t>В/ в случае если замечаний нет /замечания устранены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i/>
                <w:iCs/>
                <w:sz w:val="20"/>
                <w:szCs w:val="24"/>
              </w:rPr>
              <w:t xml:space="preserve"> </w:t>
            </w: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составляется служебная записка, которая подписывается лицом, проверившим отчет.   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Координатор конкурса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Срок на проверку отчетов включая время для внесения исправлений не может превышать 2 недели.</w:t>
            </w:r>
          </w:p>
        </w:tc>
      </w:tr>
      <w:tr w:rsidR="00BE327D" w:rsidRPr="00BE327D" w:rsidTr="004920EE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6677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Отчет  с прикрепленной к нему  служебной запиской предоставляется на утверждение главному бухгалтеру.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Координатор конкурса</w:t>
            </w:r>
          </w:p>
        </w:tc>
      </w:tr>
      <w:tr w:rsidR="00BE327D" w:rsidRPr="00BE327D" w:rsidTr="004920EE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6677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Главный бухгалтер осуществляет контрольную проверку предоставленного отчета.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В случае если замечаний к отчету нет, лицо, осуществившее контрольную проверку визирует служебную записку. 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Главный бухгалтер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Время на контрольную проверку отчета не более 1 недели</w:t>
            </w:r>
          </w:p>
        </w:tc>
      </w:tr>
      <w:tr w:rsidR="00BE327D" w:rsidRPr="00BE327D" w:rsidTr="004920EE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7</w:t>
            </w:r>
          </w:p>
        </w:tc>
        <w:tc>
          <w:tcPr>
            <w:tcW w:w="6677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Проверенные финансовые отчеты со служебной запиской подшиваются </w:t>
            </w:r>
            <w:proofErr w:type="gramStart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в  пластиковые</w:t>
            </w:r>
            <w:proofErr w:type="gramEnd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скоросшиватели.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Для конкурса берутся скоросшиватели одного цвета.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Папки с отчетами помещаются в лоток «проверенные отчеты по конкурсу  «........................»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Офис-менеджер</w:t>
            </w:r>
          </w:p>
        </w:tc>
      </w:tr>
    </w:tbl>
    <w:p w:rsidR="00BE327D" w:rsidRPr="00BE327D" w:rsidRDefault="00BE327D" w:rsidP="00BE327D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</w:p>
    <w:p w:rsidR="00BE327D" w:rsidRPr="00BE327D" w:rsidRDefault="00BE327D" w:rsidP="00BE327D">
      <w:pPr>
        <w:tabs>
          <w:tab w:val="left" w:pos="284"/>
        </w:tabs>
        <w:suppressAutoHyphens/>
        <w:spacing w:after="0" w:line="240" w:lineRule="auto"/>
        <w:ind w:left="360"/>
        <w:jc w:val="center"/>
        <w:rPr>
          <w:rFonts w:ascii="Arial Narrow" w:eastAsia="Times New Roman" w:hAnsi="Arial Narrow" w:cs="Times New Roman"/>
          <w:i/>
          <w:iCs/>
          <w:sz w:val="24"/>
          <w:szCs w:val="24"/>
          <w:lang w:eastAsia="ar-SA"/>
        </w:rPr>
      </w:pPr>
    </w:p>
    <w:p w:rsidR="00BE327D" w:rsidRPr="00BE327D" w:rsidRDefault="00BE327D" w:rsidP="00BE327D">
      <w:pPr>
        <w:tabs>
          <w:tab w:val="left" w:pos="284"/>
        </w:tabs>
        <w:suppressAutoHyphens/>
        <w:spacing w:after="0" w:line="240" w:lineRule="auto"/>
        <w:ind w:left="360"/>
        <w:jc w:val="center"/>
        <w:rPr>
          <w:rFonts w:ascii="Arial Narrow" w:eastAsia="Times New Roman" w:hAnsi="Arial Narrow" w:cs="Times New Roman"/>
          <w:i/>
          <w:iCs/>
          <w:sz w:val="24"/>
          <w:szCs w:val="24"/>
          <w:lang w:eastAsia="ar-SA"/>
        </w:rPr>
      </w:pPr>
    </w:p>
    <w:p w:rsidR="00BE327D" w:rsidRPr="00BE327D" w:rsidRDefault="00BE327D" w:rsidP="00BE327D">
      <w:pPr>
        <w:tabs>
          <w:tab w:val="left" w:pos="284"/>
        </w:tabs>
        <w:suppressAutoHyphens/>
        <w:spacing w:after="0" w:line="240" w:lineRule="auto"/>
        <w:ind w:left="360"/>
        <w:jc w:val="center"/>
        <w:rPr>
          <w:rFonts w:ascii="Arial Narrow" w:eastAsia="Times New Roman" w:hAnsi="Arial Narrow" w:cs="Times New Roman"/>
          <w:i/>
          <w:iCs/>
          <w:sz w:val="24"/>
          <w:szCs w:val="24"/>
          <w:lang w:eastAsia="ar-SA"/>
        </w:rPr>
      </w:pPr>
    </w:p>
    <w:p w:rsidR="00BE327D" w:rsidRPr="00BE327D" w:rsidRDefault="00BE327D" w:rsidP="00BE327D">
      <w:pPr>
        <w:tabs>
          <w:tab w:val="left" w:pos="284"/>
        </w:tabs>
        <w:suppressAutoHyphens/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iCs/>
          <w:sz w:val="24"/>
          <w:szCs w:val="24"/>
          <w:lang w:eastAsia="ar-SA"/>
        </w:rPr>
      </w:pPr>
      <w:r w:rsidRPr="00BE327D">
        <w:rPr>
          <w:rFonts w:ascii="Arial Narrow" w:eastAsia="Times New Roman" w:hAnsi="Arial Narrow" w:cs="Times New Roman"/>
          <w:b/>
          <w:iCs/>
          <w:sz w:val="24"/>
          <w:szCs w:val="24"/>
          <w:lang w:eastAsia="ar-SA"/>
        </w:rPr>
        <w:t xml:space="preserve">Процедура принятия и проверки содержательных отчетов </w:t>
      </w:r>
    </w:p>
    <w:p w:rsidR="00BE327D" w:rsidRPr="00BE327D" w:rsidRDefault="00BE327D" w:rsidP="00BE327D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 Narrow" w:eastAsia="MS Mincho" w:hAnsi="Arial Narrow" w:cs="Times New Roman"/>
          <w:sz w:val="24"/>
          <w:szCs w:val="24"/>
        </w:rPr>
      </w:pP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631"/>
        <w:gridCol w:w="6677"/>
        <w:gridCol w:w="1923"/>
      </w:tblGrid>
      <w:tr w:rsidR="00BE327D" w:rsidRPr="00BE327D" w:rsidTr="004920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Arial Narrow" w:eastAsia="MS Mincho" w:hAnsi="Arial Narrow" w:cs="Times New Roman"/>
                <w:b/>
                <w:bCs/>
                <w:sz w:val="24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b/>
                <w:bCs/>
                <w:sz w:val="24"/>
                <w:szCs w:val="24"/>
              </w:rPr>
              <w:t>действие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b/>
                <w:bCs/>
                <w:sz w:val="24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E327D" w:rsidRPr="00BE327D" w:rsidTr="004920EE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1</w:t>
            </w:r>
          </w:p>
        </w:tc>
        <w:tc>
          <w:tcPr>
            <w:tcW w:w="6677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Представитель организации приносит отчет в сроки, указанные в договоре.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i/>
                <w:iCs/>
                <w:sz w:val="10"/>
                <w:szCs w:val="24"/>
              </w:rPr>
            </w:pP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i/>
                <w:iCs/>
                <w:sz w:val="20"/>
                <w:szCs w:val="24"/>
              </w:rPr>
              <w:t>Если отчет составлен не по форме, а именно</w:t>
            </w: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:</w:t>
            </w:r>
          </w:p>
          <w:p w:rsidR="00BE327D" w:rsidRPr="00BE327D" w:rsidRDefault="00BE327D" w:rsidP="00BE327D">
            <w:pPr>
              <w:numPr>
                <w:ilvl w:val="0"/>
                <w:numId w:val="2"/>
              </w:numPr>
              <w:tabs>
                <w:tab w:val="left" w:pos="780"/>
              </w:tabs>
              <w:suppressAutoHyphens/>
              <w:spacing w:after="0" w:line="240" w:lineRule="auto"/>
              <w:ind w:left="78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Не соответствует утвержденной форме или ряд разделов отчета не заполнены</w:t>
            </w:r>
          </w:p>
          <w:p w:rsidR="00BE327D" w:rsidRPr="00BE327D" w:rsidRDefault="00BE327D" w:rsidP="00BE327D">
            <w:pPr>
              <w:numPr>
                <w:ilvl w:val="0"/>
                <w:numId w:val="2"/>
              </w:numPr>
              <w:tabs>
                <w:tab w:val="left" w:pos="780"/>
              </w:tabs>
              <w:suppressAutoHyphens/>
              <w:spacing w:after="0" w:line="240" w:lineRule="auto"/>
              <w:ind w:left="78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документы представлены без печати и/или подписи;</w:t>
            </w:r>
          </w:p>
          <w:p w:rsidR="00BE327D" w:rsidRPr="00BE327D" w:rsidRDefault="00BE327D" w:rsidP="00BE327D">
            <w:pPr>
              <w:numPr>
                <w:ilvl w:val="0"/>
                <w:numId w:val="2"/>
              </w:numPr>
              <w:tabs>
                <w:tab w:val="left" w:pos="780"/>
              </w:tabs>
              <w:suppressAutoHyphens/>
              <w:spacing w:after="0" w:line="240" w:lineRule="auto"/>
              <w:ind w:left="78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нет электронного варианта отчета;</w:t>
            </w:r>
          </w:p>
          <w:p w:rsidR="00BE327D" w:rsidRPr="00BE327D" w:rsidRDefault="00BE327D" w:rsidP="00BE327D">
            <w:pPr>
              <w:numPr>
                <w:ilvl w:val="0"/>
                <w:numId w:val="2"/>
              </w:numPr>
              <w:tabs>
                <w:tab w:val="left" w:pos="780"/>
              </w:tabs>
              <w:suppressAutoHyphens/>
              <w:spacing w:after="0" w:line="240" w:lineRule="auto"/>
              <w:ind w:left="78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нет ксерокопий статей;</w:t>
            </w:r>
          </w:p>
          <w:p w:rsidR="00BE327D" w:rsidRPr="00BE327D" w:rsidRDefault="00BE327D" w:rsidP="00BE327D">
            <w:pPr>
              <w:numPr>
                <w:ilvl w:val="0"/>
                <w:numId w:val="2"/>
              </w:numPr>
              <w:tabs>
                <w:tab w:val="num" w:pos="780"/>
                <w:tab w:val="left" w:pos="807"/>
              </w:tabs>
              <w:suppressAutoHyphens/>
              <w:spacing w:after="0" w:line="240" w:lineRule="auto"/>
              <w:ind w:left="807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нет ксерокопий материалов, подтверждающих реализацию проекта;</w:t>
            </w:r>
          </w:p>
          <w:p w:rsidR="00BE327D" w:rsidRPr="00BE327D" w:rsidRDefault="00BE327D" w:rsidP="00BE327D">
            <w:pPr>
              <w:spacing w:before="120" w:after="0" w:line="240" w:lineRule="auto"/>
              <w:ind w:firstLine="567"/>
              <w:rPr>
                <w:rFonts w:ascii="Arial Narrow" w:eastAsia="Times New Roman" w:hAnsi="Arial Narrow" w:cs="Times New Roman"/>
                <w:sz w:val="24"/>
                <w:szCs w:val="20"/>
                <w:lang w:eastAsia="ru-RU"/>
              </w:rPr>
            </w:pPr>
            <w:r w:rsidRPr="00BE327D">
              <w:rPr>
                <w:rFonts w:ascii="Arial Narrow" w:eastAsia="Times New Roman" w:hAnsi="Arial Narrow" w:cs="Times New Roman"/>
                <w:i/>
                <w:iCs/>
                <w:sz w:val="24"/>
                <w:szCs w:val="20"/>
                <w:lang w:eastAsia="ru-RU"/>
              </w:rPr>
              <w:t>то</w:t>
            </w:r>
            <w:r w:rsidRPr="00BE327D">
              <w:rPr>
                <w:rFonts w:ascii="Arial Narrow" w:eastAsia="Times New Roman" w:hAnsi="Arial Narrow" w:cs="Times New Roman"/>
                <w:sz w:val="24"/>
                <w:szCs w:val="20"/>
                <w:lang w:eastAsia="ru-RU"/>
              </w:rPr>
              <w:t xml:space="preserve"> его возвращают с требованиями составить по утвержденной форме и дополнить недостающие документы, о чем делается запись в таблице «Регистрационный лист </w:t>
            </w:r>
            <w:proofErr w:type="gramStart"/>
            <w:r w:rsidRPr="00BE327D">
              <w:rPr>
                <w:rFonts w:ascii="Arial Narrow" w:eastAsia="Times New Roman" w:hAnsi="Arial Narrow" w:cs="Times New Roman"/>
                <w:sz w:val="24"/>
                <w:szCs w:val="20"/>
                <w:lang w:eastAsia="ru-RU"/>
              </w:rPr>
              <w:t>принятых  отчетов</w:t>
            </w:r>
            <w:proofErr w:type="gramEnd"/>
            <w:r w:rsidRPr="00BE327D">
              <w:rPr>
                <w:rFonts w:ascii="Arial Narrow" w:eastAsia="Times New Roman" w:hAnsi="Arial Narrow" w:cs="Times New Roman"/>
                <w:sz w:val="24"/>
                <w:szCs w:val="20"/>
                <w:lang w:eastAsia="ru-RU"/>
              </w:rPr>
              <w:t xml:space="preserve"> по конкурсу». </w:t>
            </w:r>
            <w:proofErr w:type="gramStart"/>
            <w:r w:rsidRPr="00BE327D">
              <w:rPr>
                <w:rFonts w:ascii="Arial Narrow" w:eastAsia="Times New Roman" w:hAnsi="Arial Narrow" w:cs="Times New Roman"/>
                <w:sz w:val="24"/>
                <w:szCs w:val="20"/>
                <w:lang w:eastAsia="ru-RU"/>
              </w:rPr>
              <w:t>Справка  о</w:t>
            </w:r>
            <w:proofErr w:type="gramEnd"/>
            <w:r w:rsidRPr="00BE327D">
              <w:rPr>
                <w:rFonts w:ascii="Arial Narrow" w:eastAsia="Times New Roman" w:hAnsi="Arial Narrow" w:cs="Times New Roman"/>
                <w:sz w:val="24"/>
                <w:szCs w:val="20"/>
                <w:lang w:eastAsia="ru-RU"/>
              </w:rPr>
              <w:t xml:space="preserve"> принятии отчета не выдается на руки представителю организации.</w:t>
            </w:r>
          </w:p>
          <w:p w:rsidR="00BE327D" w:rsidRPr="00BE327D" w:rsidRDefault="00BE327D" w:rsidP="00BE327D">
            <w:pPr>
              <w:spacing w:before="120" w:after="0" w:line="240" w:lineRule="auto"/>
              <w:ind w:firstLine="567"/>
              <w:rPr>
                <w:rFonts w:ascii="Arial Narrow" w:eastAsia="Times New Roman" w:hAnsi="Arial Narrow" w:cs="Times New Roman"/>
                <w:sz w:val="10"/>
                <w:szCs w:val="20"/>
                <w:lang w:eastAsia="ru-RU"/>
              </w:rPr>
            </w:pP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i/>
                <w:iCs/>
                <w:sz w:val="20"/>
                <w:szCs w:val="24"/>
              </w:rPr>
              <w:t>Если отчет составлен по форме</w:t>
            </w: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, 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i/>
                <w:iCs/>
                <w:sz w:val="20"/>
                <w:szCs w:val="24"/>
              </w:rPr>
              <w:t>то</w:t>
            </w: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его принимают, о чем делается запись в </w:t>
            </w:r>
            <w:proofErr w:type="gramStart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таблице  «</w:t>
            </w:r>
            <w:proofErr w:type="gramEnd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Регистрационный лист принятых  отчетов по конкурсу». Сотрудник принявший отчет ставит свою подпись в таблице.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 Представителю организации – </w:t>
            </w:r>
            <w:proofErr w:type="spellStart"/>
            <w:r w:rsidRPr="00BE327D">
              <w:rPr>
                <w:rFonts w:ascii="Times New Roman" w:eastAsia="MS Mincho" w:hAnsi="Times New Roman" w:cs="Times New Roman"/>
                <w:sz w:val="20"/>
                <w:szCs w:val="24"/>
              </w:rPr>
              <w:t>б</w:t>
            </w: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лагополучателя</w:t>
            </w:r>
            <w:proofErr w:type="spellEnd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выдается справка о том, что отчет принят. В справке фиксируется конкретный срок (время, дата) когда необходимо перезвонить и уточнить результат проверки содержательного отчета (ошибки, замечания, необходимость исправления)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Офис-менеджер</w:t>
            </w:r>
          </w:p>
        </w:tc>
      </w:tr>
      <w:tr w:rsidR="00BE327D" w:rsidRPr="00BE327D" w:rsidTr="004920EE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2</w:t>
            </w:r>
          </w:p>
        </w:tc>
        <w:tc>
          <w:tcPr>
            <w:tcW w:w="6677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Отчет формируется  в папку и ставится в лоток «содержательные отчеты по конкурсу  «»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Офис-менеджер</w:t>
            </w:r>
          </w:p>
        </w:tc>
      </w:tr>
      <w:tr w:rsidR="00BE327D" w:rsidRPr="00BE327D" w:rsidTr="004920EE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3</w:t>
            </w:r>
          </w:p>
        </w:tc>
        <w:tc>
          <w:tcPr>
            <w:tcW w:w="6677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Проверка содержательных отчетов. 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При проверке содержательных отчетов необходимо руководствоваться инструкцией по составлению содержательного отчета 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В отчете проверяются:</w:t>
            </w:r>
          </w:p>
          <w:p w:rsidR="00BE327D" w:rsidRPr="00BE327D" w:rsidRDefault="00BE327D" w:rsidP="00BE327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Исполнение всех запланированных мероприятий;</w:t>
            </w:r>
          </w:p>
          <w:p w:rsidR="00BE327D" w:rsidRPr="00BE327D" w:rsidRDefault="00BE327D" w:rsidP="00BE327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Достижение планируемых результатов и показателей;</w:t>
            </w:r>
          </w:p>
          <w:p w:rsidR="00BE327D" w:rsidRPr="00BE327D" w:rsidRDefault="00BE327D" w:rsidP="00BE327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необходимые приложения</w:t>
            </w:r>
            <w:proofErr w:type="gramStart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  (</w:t>
            </w:r>
            <w:proofErr w:type="gramEnd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списки участников, отзывы, информационные материалы и пр.)</w:t>
            </w:r>
          </w:p>
          <w:p w:rsidR="00BE327D" w:rsidRPr="00BE327D" w:rsidRDefault="00BE327D" w:rsidP="00BE327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распространение информации о проекте</w:t>
            </w:r>
          </w:p>
          <w:p w:rsidR="00BE327D" w:rsidRPr="00BE327D" w:rsidRDefault="00BE327D" w:rsidP="00BE327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В отчете должны быть предоставлены количественные данные по участникам проекта, проведенным мероприятиям, информационным материалам и т.п.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Координатор конкурса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Срок проверки содержательных отчетов не может превышать 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2 недели.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</w:p>
        </w:tc>
      </w:tr>
      <w:tr w:rsidR="00BE327D" w:rsidRPr="00BE327D" w:rsidTr="004920EE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4</w:t>
            </w:r>
          </w:p>
        </w:tc>
        <w:tc>
          <w:tcPr>
            <w:tcW w:w="6677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После </w:t>
            </w:r>
            <w:proofErr w:type="gramStart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проверки  отчета</w:t>
            </w:r>
            <w:proofErr w:type="gramEnd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:</w:t>
            </w:r>
          </w:p>
          <w:p w:rsidR="00BE327D" w:rsidRPr="00BE327D" w:rsidRDefault="00BE327D" w:rsidP="00BE327D">
            <w:pPr>
              <w:keepNext/>
              <w:numPr>
                <w:ilvl w:val="1"/>
                <w:numId w:val="1"/>
              </w:numPr>
              <w:tabs>
                <w:tab w:val="left" w:pos="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outlineLvl w:val="1"/>
              <w:rPr>
                <w:rFonts w:ascii="Arial Narrow" w:eastAsia="MS Gothic" w:hAnsi="Arial Narrow" w:cs="Times New Roman"/>
                <w:b/>
                <w:bCs/>
                <w:color w:val="4F81BD"/>
                <w:sz w:val="26"/>
                <w:szCs w:val="26"/>
              </w:rPr>
            </w:pPr>
            <w:r w:rsidRPr="00BE327D">
              <w:rPr>
                <w:rFonts w:ascii="Arial Narrow" w:eastAsia="MS Gothic" w:hAnsi="Arial Narrow" w:cs="Times New Roman"/>
                <w:b/>
                <w:bCs/>
                <w:color w:val="4F81BD"/>
                <w:sz w:val="26"/>
                <w:szCs w:val="26"/>
              </w:rPr>
              <w:t>А/ в случае если есть вопросы к исполнителю проекта</w:t>
            </w:r>
          </w:p>
          <w:p w:rsidR="00BE327D" w:rsidRPr="00BE327D" w:rsidRDefault="00BE327D" w:rsidP="00BE327D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в листе замечаний (прил. № 4) отмечается название организации, номер заявки, прописываются вопросы и замечания к отчету</w:t>
            </w:r>
          </w:p>
          <w:p w:rsidR="00BE327D" w:rsidRPr="00BE327D" w:rsidRDefault="00BE327D" w:rsidP="00BE327D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назначается конкретная дата и время для консультации по замечаниям</w:t>
            </w:r>
          </w:p>
          <w:p w:rsidR="00BE327D" w:rsidRPr="00BE327D" w:rsidRDefault="00BE327D" w:rsidP="00BE327D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назначается конкретный срок (дата, время) приема отчета с изменениями и дополнениями.</w:t>
            </w:r>
          </w:p>
          <w:p w:rsidR="00BE327D" w:rsidRPr="00BE327D" w:rsidRDefault="00BE327D" w:rsidP="00BE327D">
            <w:pPr>
              <w:keepNext/>
              <w:numPr>
                <w:ilvl w:val="1"/>
                <w:numId w:val="1"/>
              </w:numPr>
              <w:tabs>
                <w:tab w:val="left" w:pos="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outlineLvl w:val="1"/>
              <w:rPr>
                <w:rFonts w:ascii="Arial Narrow" w:eastAsia="MS Gothic" w:hAnsi="Arial Narrow" w:cs="Times New Roman"/>
                <w:b/>
                <w:bCs/>
                <w:color w:val="4F81BD"/>
                <w:sz w:val="26"/>
                <w:szCs w:val="26"/>
              </w:rPr>
            </w:pPr>
            <w:r w:rsidRPr="00BE327D">
              <w:rPr>
                <w:rFonts w:ascii="Arial Narrow" w:eastAsia="MS Gothic" w:hAnsi="Arial Narrow" w:cs="Times New Roman"/>
                <w:b/>
                <w:bCs/>
                <w:color w:val="4F81BD"/>
                <w:sz w:val="26"/>
                <w:szCs w:val="26"/>
              </w:rPr>
              <w:t>В/ в случае если замечаний нет /замечания устранены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i/>
                <w:iCs/>
                <w:sz w:val="20"/>
                <w:szCs w:val="24"/>
              </w:rPr>
              <w:t xml:space="preserve"> </w:t>
            </w: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составляется служебная записка, которая подписывается лицом, проверившим отчет.   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Координатор конкурса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Срок на проверку отчетов включая время для внесения исправлений не может превышать 2 недели.</w:t>
            </w:r>
          </w:p>
        </w:tc>
      </w:tr>
      <w:tr w:rsidR="00BE327D" w:rsidRPr="00BE327D" w:rsidTr="004920EE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6677" w:type="dxa"/>
            <w:tcBorders>
              <w:left w:val="single" w:sz="4" w:space="0" w:color="000000"/>
              <w:bottom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proofErr w:type="gramStart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Отчет  с</w:t>
            </w:r>
            <w:proofErr w:type="gramEnd"/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 xml:space="preserve"> прикрепленной к нему  служебной запиской помещается в соответствующую папку и помещается в лоток «содержательные отчеты по конкурсу  «...................».</w:t>
            </w:r>
          </w:p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Координатор информирует офис-менеджера о том, что отчет проверен.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7D" w:rsidRPr="00BE327D" w:rsidRDefault="00BE327D" w:rsidP="00BE327D">
            <w:pPr>
              <w:tabs>
                <w:tab w:val="left" w:pos="540"/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 Narrow" w:eastAsia="MS Mincho" w:hAnsi="Arial Narrow" w:cs="Times New Roman"/>
                <w:sz w:val="20"/>
                <w:szCs w:val="24"/>
              </w:rPr>
            </w:pPr>
            <w:r w:rsidRPr="00BE327D">
              <w:rPr>
                <w:rFonts w:ascii="Arial Narrow" w:eastAsia="MS Mincho" w:hAnsi="Arial Narrow" w:cs="Times New Roman"/>
                <w:sz w:val="20"/>
                <w:szCs w:val="24"/>
              </w:rPr>
              <w:t>Координатор конкурса</w:t>
            </w:r>
          </w:p>
        </w:tc>
      </w:tr>
    </w:tbl>
    <w:p w:rsidR="007F3B1A" w:rsidRDefault="007F3B1A">
      <w:bookmarkStart w:id="0" w:name="_GoBack"/>
      <w:bookmarkEnd w:id="0"/>
    </w:p>
    <w:sectPr w:rsidR="007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7D"/>
    <w:rsid w:val="007F3B1A"/>
    <w:rsid w:val="00B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2391-E06C-446B-8693-60CBC945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Лычева</dc:creator>
  <cp:keywords/>
  <dc:description/>
  <cp:lastModifiedBy>Екатерина Лычева</cp:lastModifiedBy>
  <cp:revision>1</cp:revision>
  <dcterms:created xsi:type="dcterms:W3CDTF">2016-10-28T12:24:00Z</dcterms:created>
  <dcterms:modified xsi:type="dcterms:W3CDTF">2016-10-28T12:25:00Z</dcterms:modified>
</cp:coreProperties>
</file>