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4A" w:rsidRPr="00F551AA" w:rsidRDefault="00E2314A" w:rsidP="000D2290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1F59F8" w:rsidRPr="00FD2091" w:rsidRDefault="000D2290" w:rsidP="000D2290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FD2091">
        <w:rPr>
          <w:rFonts w:ascii="Georgia" w:hAnsi="Georgia" w:cs="Times New Roman"/>
          <w:b/>
          <w:sz w:val="24"/>
          <w:szCs w:val="24"/>
          <w:lang w:val="en-US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2314A" w:rsidTr="00E2314A">
        <w:trPr>
          <w:trHeight w:val="2309"/>
        </w:trPr>
        <w:tc>
          <w:tcPr>
            <w:tcW w:w="4814" w:type="dxa"/>
          </w:tcPr>
          <w:p w:rsidR="00E2314A" w:rsidRDefault="00E2314A" w:rsidP="00C72C3F">
            <w:pPr>
              <w:jc w:val="center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  <w:p w:rsidR="00E2314A" w:rsidRDefault="00E2314A" w:rsidP="00E2314A">
            <w:pPr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E2314A">
              <w:rPr>
                <w:rFonts w:ascii="Georgia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E6ED0" wp14:editId="4D3DF3E9">
                  <wp:extent cx="1918970" cy="974837"/>
                  <wp:effectExtent l="0" t="0" r="5080" b="0"/>
                  <wp:docPr id="1" name="Рисунок 1" descr="\\Dc-serv\01_Центр\Проекты Гаранта\Совет министров СС\выполнение\логотип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-serv\01_Центр\Проекты Гаранта\Совет министров СС\выполнение\логотип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08" cy="98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E2314A" w:rsidRPr="00993E8B" w:rsidRDefault="00E2314A" w:rsidP="00E2314A">
            <w:pPr>
              <w:jc w:val="center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  <w:p w:rsidR="00E2314A" w:rsidRPr="00993E8B" w:rsidRDefault="001C7115" w:rsidP="00E2314A">
            <w:pPr>
              <w:jc w:val="both"/>
              <w:rPr>
                <w:rFonts w:ascii="Georgia" w:hAnsi="Georgia" w:cs="Times New Roman"/>
                <w:sz w:val="28"/>
                <w:szCs w:val="28"/>
              </w:rPr>
            </w:pPr>
            <w:r w:rsidRPr="00993E8B">
              <w:rPr>
                <w:rFonts w:ascii="Georgia" w:hAnsi="Georgia" w:cs="Times New Roman"/>
                <w:sz w:val="28"/>
                <w:szCs w:val="28"/>
              </w:rPr>
              <w:t>Международная конференция</w:t>
            </w:r>
            <w:r w:rsidR="00082DE6" w:rsidRPr="00993E8B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  <w:p w:rsidR="00E2314A" w:rsidRPr="00993E8B" w:rsidRDefault="00E2314A" w:rsidP="00E2314A">
            <w:pPr>
              <w:jc w:val="both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993E8B">
              <w:rPr>
                <w:rFonts w:ascii="Georgia" w:hAnsi="Georgia" w:cs="Times New Roman"/>
                <w:b/>
                <w:sz w:val="28"/>
                <w:szCs w:val="28"/>
              </w:rPr>
              <w:t>“</w:t>
            </w:r>
            <w:r w:rsidR="001D639C">
              <w:rPr>
                <w:rFonts w:ascii="Georgia" w:hAnsi="Georgia" w:cs="Times New Roman"/>
                <w:b/>
                <w:sz w:val="28"/>
                <w:szCs w:val="28"/>
              </w:rPr>
              <w:t>НКО Северной Европы</w:t>
            </w:r>
            <w:r w:rsidR="00082DE6" w:rsidRPr="00993E8B">
              <w:rPr>
                <w:rFonts w:ascii="Georgia" w:hAnsi="Georgia" w:cs="Times New Roman"/>
                <w:b/>
                <w:sz w:val="28"/>
                <w:szCs w:val="28"/>
              </w:rPr>
              <w:t xml:space="preserve"> и </w:t>
            </w:r>
            <w:r w:rsidR="001D639C">
              <w:rPr>
                <w:rFonts w:ascii="Georgia" w:hAnsi="Georgia" w:cs="Times New Roman"/>
                <w:b/>
                <w:sz w:val="28"/>
                <w:szCs w:val="28"/>
              </w:rPr>
              <w:t>России</w:t>
            </w:r>
            <w:r w:rsidR="00082DE6" w:rsidRPr="00993E8B">
              <w:rPr>
                <w:rFonts w:ascii="Georgia" w:hAnsi="Georgia" w:cs="Times New Roman"/>
                <w:b/>
                <w:sz w:val="28"/>
                <w:szCs w:val="28"/>
              </w:rPr>
              <w:t xml:space="preserve"> строят мосты</w:t>
            </w:r>
            <w:r w:rsidRPr="00993E8B">
              <w:rPr>
                <w:rFonts w:ascii="Georgia" w:hAnsi="Georgia" w:cs="Times New Roman"/>
                <w:b/>
                <w:sz w:val="28"/>
                <w:szCs w:val="28"/>
              </w:rPr>
              <w:t xml:space="preserve">” </w:t>
            </w:r>
          </w:p>
          <w:p w:rsidR="00E2314A" w:rsidRPr="00993E8B" w:rsidRDefault="00E2314A" w:rsidP="00E2314A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E2314A" w:rsidRPr="00993E8B" w:rsidRDefault="00E2314A" w:rsidP="00E2314A">
            <w:pPr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r w:rsidRPr="00993E8B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30-31 </w:t>
            </w:r>
            <w:r w:rsidR="00082DE6" w:rsidRPr="00993E8B">
              <w:rPr>
                <w:rFonts w:ascii="Georgia" w:hAnsi="Georgia" w:cs="Times New Roman"/>
                <w:sz w:val="24"/>
                <w:szCs w:val="24"/>
              </w:rPr>
              <w:t>мая</w:t>
            </w:r>
            <w:r w:rsidRPr="00993E8B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2018</w:t>
            </w:r>
          </w:p>
          <w:p w:rsidR="00082DE6" w:rsidRPr="00993E8B" w:rsidRDefault="00082DE6" w:rsidP="00E2314A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3E8B">
              <w:rPr>
                <w:rFonts w:ascii="Georgia" w:hAnsi="Georgia" w:cs="Times New Roman"/>
                <w:sz w:val="24"/>
                <w:szCs w:val="24"/>
              </w:rPr>
              <w:t>Архангельск</w:t>
            </w:r>
          </w:p>
          <w:p w:rsidR="00E2314A" w:rsidRPr="00993E8B" w:rsidRDefault="00E2314A" w:rsidP="00E2314A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</w:p>
          <w:p w:rsidR="00E2314A" w:rsidRPr="00993E8B" w:rsidRDefault="00E2314A" w:rsidP="00C72C3F">
            <w:pPr>
              <w:jc w:val="center"/>
              <w:rPr>
                <w:rFonts w:ascii="Georgia" w:hAnsi="Georgia" w:cs="Times New Roman"/>
                <w:sz w:val="24"/>
                <w:szCs w:val="24"/>
                <w:lang w:val="en-US"/>
              </w:rPr>
            </w:pPr>
          </w:p>
        </w:tc>
      </w:tr>
    </w:tbl>
    <w:p w:rsidR="00D36301" w:rsidRDefault="00D36301" w:rsidP="00D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01" w:rsidRPr="004D3547" w:rsidRDefault="00D36301" w:rsidP="00D3630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D639C" w:rsidRDefault="001D639C" w:rsidP="00D36301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D36301" w:rsidRPr="004D3547" w:rsidRDefault="00D36301" w:rsidP="00D3630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D3547">
        <w:rPr>
          <w:rFonts w:ascii="Georgia" w:hAnsi="Georgia" w:cs="Times New Roman"/>
          <w:b/>
          <w:sz w:val="24"/>
          <w:szCs w:val="24"/>
        </w:rPr>
        <w:t xml:space="preserve">Цель </w:t>
      </w:r>
      <w:r w:rsidR="001D639C">
        <w:rPr>
          <w:rFonts w:ascii="Georgia" w:hAnsi="Georgia" w:cs="Times New Roman"/>
          <w:b/>
          <w:sz w:val="24"/>
          <w:szCs w:val="24"/>
        </w:rPr>
        <w:t xml:space="preserve">конференции </w:t>
      </w:r>
      <w:r w:rsidRPr="004D3547">
        <w:rPr>
          <w:rFonts w:ascii="Georgia" w:hAnsi="Georgia" w:cs="Times New Roman"/>
          <w:sz w:val="24"/>
          <w:szCs w:val="24"/>
        </w:rPr>
        <w:t xml:space="preserve">– усиление сотрудничества некоммерческих организаций Северной Европы и </w:t>
      </w:r>
      <w:r>
        <w:rPr>
          <w:rFonts w:ascii="Georgia" w:hAnsi="Georgia" w:cs="Times New Roman"/>
          <w:sz w:val="24"/>
          <w:szCs w:val="24"/>
        </w:rPr>
        <w:t>северо-запада России</w:t>
      </w:r>
      <w:r w:rsidRPr="004D3547">
        <w:rPr>
          <w:rFonts w:ascii="Georgia" w:hAnsi="Georgia" w:cs="Times New Roman"/>
          <w:sz w:val="24"/>
          <w:szCs w:val="24"/>
        </w:rPr>
        <w:t xml:space="preserve">; создание сети партнерских организаций и запуск новых совместных проектов. </w:t>
      </w:r>
    </w:p>
    <w:p w:rsidR="00D36301" w:rsidRDefault="00D36301" w:rsidP="00082D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082DE6" w:rsidRPr="00082DE6" w:rsidRDefault="00082DE6" w:rsidP="00082DE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lang w:val="en-US"/>
        </w:rPr>
      </w:pPr>
      <w:r w:rsidRPr="00082DE6">
        <w:rPr>
          <w:rFonts w:ascii="Georgia" w:hAnsi="Georgia" w:cs="Times New Roman"/>
          <w:b/>
          <w:sz w:val="24"/>
          <w:szCs w:val="24"/>
          <w:lang w:val="en-US"/>
        </w:rPr>
        <w:t>Задачи конференции:</w:t>
      </w:r>
    </w:p>
    <w:p w:rsid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82DE6">
        <w:rPr>
          <w:rFonts w:ascii="Georgia" w:hAnsi="Georgia" w:cs="Times New Roman"/>
          <w:sz w:val="24"/>
          <w:szCs w:val="24"/>
        </w:rPr>
        <w:t xml:space="preserve">обсудить возможности, условия и тенденции развития </w:t>
      </w:r>
      <w:r w:rsidR="00785463">
        <w:rPr>
          <w:rFonts w:ascii="Georgia" w:hAnsi="Georgia" w:cs="Times New Roman"/>
          <w:sz w:val="24"/>
          <w:szCs w:val="24"/>
        </w:rPr>
        <w:t>Третьего сектора</w:t>
      </w:r>
      <w:r w:rsidRPr="00082DE6">
        <w:rPr>
          <w:rFonts w:ascii="Georgia" w:hAnsi="Georgia" w:cs="Times New Roman"/>
          <w:sz w:val="24"/>
          <w:szCs w:val="24"/>
        </w:rPr>
        <w:t>;</w:t>
      </w:r>
    </w:p>
    <w:p w:rsidR="00082DE6" w:rsidRP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определить направления и </w:t>
      </w:r>
      <w:r w:rsidR="00785463">
        <w:rPr>
          <w:rFonts w:ascii="Georgia" w:hAnsi="Georgia" w:cs="Times New Roman"/>
          <w:sz w:val="24"/>
          <w:szCs w:val="24"/>
        </w:rPr>
        <w:t>темы</w:t>
      </w:r>
      <w:r>
        <w:rPr>
          <w:rFonts w:ascii="Georgia" w:hAnsi="Georgia" w:cs="Times New Roman"/>
          <w:sz w:val="24"/>
          <w:szCs w:val="24"/>
        </w:rPr>
        <w:t xml:space="preserve"> для развития </w:t>
      </w:r>
      <w:r w:rsidR="00785463">
        <w:rPr>
          <w:rFonts w:ascii="Georgia" w:hAnsi="Georgia" w:cs="Times New Roman"/>
          <w:sz w:val="24"/>
          <w:szCs w:val="24"/>
        </w:rPr>
        <w:t>совместных проектов</w:t>
      </w:r>
      <w:r>
        <w:rPr>
          <w:rFonts w:ascii="Georgia" w:hAnsi="Georgia" w:cs="Times New Roman"/>
          <w:sz w:val="24"/>
          <w:szCs w:val="24"/>
        </w:rPr>
        <w:t xml:space="preserve"> НКО;</w:t>
      </w:r>
    </w:p>
    <w:p w:rsidR="00082DE6" w:rsidRP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обозначить</w:t>
      </w:r>
      <w:r w:rsidRPr="00082DE6">
        <w:rPr>
          <w:rFonts w:ascii="Georgia" w:hAnsi="Georgia" w:cs="Times New Roman"/>
          <w:sz w:val="24"/>
          <w:szCs w:val="24"/>
        </w:rPr>
        <w:t xml:space="preserve"> взаимные интересы </w:t>
      </w:r>
      <w:r>
        <w:rPr>
          <w:rFonts w:ascii="Georgia" w:hAnsi="Georgia" w:cs="Times New Roman"/>
          <w:sz w:val="24"/>
          <w:szCs w:val="24"/>
        </w:rPr>
        <w:t xml:space="preserve">и выгоды от </w:t>
      </w:r>
      <w:r w:rsidRPr="00082DE6">
        <w:rPr>
          <w:rFonts w:ascii="Georgia" w:hAnsi="Georgia" w:cs="Times New Roman"/>
          <w:sz w:val="24"/>
          <w:szCs w:val="24"/>
        </w:rPr>
        <w:t>сотрудничества НКО;</w:t>
      </w:r>
    </w:p>
    <w:p w:rsidR="00082DE6" w:rsidRPr="00082DE6" w:rsidRDefault="00082DE6" w:rsidP="00082DE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обсудить</w:t>
      </w:r>
      <w:r w:rsidRPr="00082DE6">
        <w:rPr>
          <w:rFonts w:ascii="Georgia" w:hAnsi="Georgia" w:cs="Times New Roman"/>
          <w:sz w:val="24"/>
          <w:szCs w:val="24"/>
        </w:rPr>
        <w:t xml:space="preserve"> идеи проектов и </w:t>
      </w:r>
      <w:r>
        <w:rPr>
          <w:rFonts w:ascii="Georgia" w:hAnsi="Georgia" w:cs="Times New Roman"/>
          <w:sz w:val="24"/>
          <w:szCs w:val="24"/>
        </w:rPr>
        <w:t xml:space="preserve">разработать </w:t>
      </w:r>
      <w:r w:rsidRPr="00082DE6">
        <w:rPr>
          <w:rFonts w:ascii="Georgia" w:hAnsi="Georgia" w:cs="Times New Roman"/>
          <w:sz w:val="24"/>
          <w:szCs w:val="24"/>
        </w:rPr>
        <w:t>планы совместных действий</w:t>
      </w:r>
      <w:r>
        <w:rPr>
          <w:rFonts w:ascii="Georgia" w:hAnsi="Georgia" w:cs="Times New Roman"/>
          <w:sz w:val="24"/>
          <w:szCs w:val="24"/>
        </w:rPr>
        <w:t xml:space="preserve"> для </w:t>
      </w:r>
      <w:r w:rsidR="00785463">
        <w:rPr>
          <w:rFonts w:ascii="Georgia" w:hAnsi="Georgia" w:cs="Times New Roman"/>
          <w:sz w:val="24"/>
          <w:szCs w:val="24"/>
        </w:rPr>
        <w:t>их реализации</w:t>
      </w:r>
      <w:r w:rsidRPr="00082DE6">
        <w:rPr>
          <w:rFonts w:ascii="Georgia" w:hAnsi="Georgia" w:cs="Times New Roman"/>
          <w:sz w:val="24"/>
          <w:szCs w:val="24"/>
        </w:rPr>
        <w:t>.</w:t>
      </w:r>
    </w:p>
    <w:p w:rsidR="00785463" w:rsidRDefault="00785463" w:rsidP="00BC185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7D7E13" w:rsidRPr="00BC1856" w:rsidRDefault="00246B6D" w:rsidP="00BC18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46B6D">
        <w:rPr>
          <w:rFonts w:ascii="Georgia" w:hAnsi="Georgia" w:cs="Times New Roman"/>
          <w:b/>
          <w:sz w:val="24"/>
          <w:szCs w:val="24"/>
        </w:rPr>
        <w:t xml:space="preserve">Формат </w:t>
      </w:r>
      <w:r w:rsidR="001D639C">
        <w:rPr>
          <w:rFonts w:ascii="Georgia" w:hAnsi="Georgia" w:cs="Times New Roman"/>
          <w:b/>
          <w:sz w:val="24"/>
          <w:szCs w:val="24"/>
        </w:rPr>
        <w:t>работы</w:t>
      </w:r>
      <w:r>
        <w:rPr>
          <w:rFonts w:ascii="Georgia" w:hAnsi="Georgia" w:cs="Times New Roman"/>
          <w:b/>
          <w:sz w:val="24"/>
          <w:szCs w:val="24"/>
        </w:rPr>
        <w:t xml:space="preserve">: </w:t>
      </w:r>
      <w:r w:rsidRPr="00BC1856">
        <w:rPr>
          <w:rFonts w:ascii="Georgia" w:hAnsi="Georgia" w:cs="Times New Roman"/>
          <w:sz w:val="24"/>
          <w:szCs w:val="24"/>
        </w:rPr>
        <w:t>мероприятие будет организовано в фо</w:t>
      </w:r>
      <w:r w:rsidR="00BC1856">
        <w:rPr>
          <w:rFonts w:ascii="Georgia" w:hAnsi="Georgia" w:cs="Times New Roman"/>
          <w:sz w:val="24"/>
          <w:szCs w:val="24"/>
        </w:rPr>
        <w:t xml:space="preserve">рмате </w:t>
      </w:r>
      <w:r w:rsidR="001D639C">
        <w:rPr>
          <w:rFonts w:ascii="Georgia" w:hAnsi="Georgia" w:cs="Times New Roman"/>
          <w:sz w:val="24"/>
          <w:szCs w:val="24"/>
        </w:rPr>
        <w:t>меж</w:t>
      </w:r>
      <w:r w:rsidR="00BC1856">
        <w:rPr>
          <w:rFonts w:ascii="Georgia" w:hAnsi="Georgia" w:cs="Times New Roman"/>
          <w:sz w:val="24"/>
          <w:szCs w:val="24"/>
        </w:rPr>
        <w:t>тематических</w:t>
      </w:r>
      <w:r w:rsidRPr="00BC1856">
        <w:rPr>
          <w:rFonts w:ascii="Georgia" w:hAnsi="Georgia" w:cs="Times New Roman"/>
          <w:sz w:val="24"/>
          <w:szCs w:val="24"/>
        </w:rPr>
        <w:t xml:space="preserve"> </w:t>
      </w:r>
      <w:r w:rsidR="009848C9">
        <w:rPr>
          <w:rFonts w:ascii="Georgia" w:hAnsi="Georgia" w:cs="Times New Roman"/>
          <w:sz w:val="24"/>
          <w:szCs w:val="24"/>
        </w:rPr>
        <w:t>сессий</w:t>
      </w:r>
      <w:r w:rsidRPr="00BC1856">
        <w:rPr>
          <w:rFonts w:ascii="Georgia" w:hAnsi="Georgia" w:cs="Times New Roman"/>
          <w:sz w:val="24"/>
          <w:szCs w:val="24"/>
        </w:rPr>
        <w:t xml:space="preserve"> и </w:t>
      </w:r>
      <w:r w:rsidR="00BC1856">
        <w:rPr>
          <w:rFonts w:ascii="Georgia" w:hAnsi="Georgia" w:cs="Times New Roman"/>
          <w:sz w:val="24"/>
          <w:szCs w:val="24"/>
        </w:rPr>
        <w:t xml:space="preserve">рабочих групп для обозначения </w:t>
      </w:r>
      <w:r w:rsidR="00BC1856" w:rsidRPr="00BC1856">
        <w:rPr>
          <w:rFonts w:ascii="Georgia" w:hAnsi="Georgia" w:cs="Times New Roman"/>
          <w:sz w:val="24"/>
          <w:szCs w:val="24"/>
        </w:rPr>
        <w:t>общих прин</w:t>
      </w:r>
      <w:r w:rsidR="00BC1856">
        <w:rPr>
          <w:rFonts w:ascii="Georgia" w:hAnsi="Georgia" w:cs="Times New Roman"/>
          <w:sz w:val="24"/>
          <w:szCs w:val="24"/>
        </w:rPr>
        <w:t>ц</w:t>
      </w:r>
      <w:r w:rsidR="00BC1856" w:rsidRPr="00BC1856">
        <w:rPr>
          <w:rFonts w:ascii="Georgia" w:hAnsi="Georgia" w:cs="Times New Roman"/>
          <w:sz w:val="24"/>
          <w:szCs w:val="24"/>
        </w:rPr>
        <w:t xml:space="preserve">ипов </w:t>
      </w:r>
      <w:r w:rsidR="00785463">
        <w:rPr>
          <w:rFonts w:ascii="Georgia" w:hAnsi="Georgia" w:cs="Times New Roman"/>
          <w:sz w:val="24"/>
          <w:szCs w:val="24"/>
        </w:rPr>
        <w:t xml:space="preserve">сотрудничества </w:t>
      </w:r>
      <w:r w:rsidR="009848C9">
        <w:rPr>
          <w:rFonts w:ascii="Georgia" w:hAnsi="Georgia" w:cs="Times New Roman"/>
          <w:sz w:val="24"/>
          <w:szCs w:val="24"/>
        </w:rPr>
        <w:t xml:space="preserve">и обсуждения конкретных действий для реализации </w:t>
      </w:r>
      <w:r w:rsidR="001D639C">
        <w:rPr>
          <w:rFonts w:ascii="Georgia" w:hAnsi="Georgia" w:cs="Times New Roman"/>
          <w:sz w:val="24"/>
          <w:szCs w:val="24"/>
        </w:rPr>
        <w:t>международных</w:t>
      </w:r>
      <w:r w:rsidR="009848C9">
        <w:rPr>
          <w:rFonts w:ascii="Georgia" w:hAnsi="Georgia" w:cs="Times New Roman"/>
          <w:sz w:val="24"/>
          <w:szCs w:val="24"/>
        </w:rPr>
        <w:t xml:space="preserve"> проектов.</w:t>
      </w:r>
    </w:p>
    <w:p w:rsidR="007D7E13" w:rsidRDefault="007D7E13" w:rsidP="00BC18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82DE6" w:rsidRPr="00BC1856" w:rsidRDefault="00BC1856" w:rsidP="00BC18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b/>
          <w:sz w:val="24"/>
          <w:szCs w:val="24"/>
        </w:rPr>
        <w:t>Участники</w:t>
      </w:r>
      <w:r w:rsidR="00082DE6" w:rsidRPr="00BC1856">
        <w:rPr>
          <w:rFonts w:ascii="Georgia" w:hAnsi="Georgia" w:cs="Times New Roman"/>
          <w:b/>
          <w:sz w:val="24"/>
          <w:szCs w:val="24"/>
        </w:rPr>
        <w:t xml:space="preserve"> конференции</w:t>
      </w:r>
      <w:r w:rsidRPr="00BC1856">
        <w:rPr>
          <w:rFonts w:ascii="Georgia" w:hAnsi="Georgia" w:cs="Times New Roman"/>
          <w:b/>
          <w:sz w:val="24"/>
          <w:szCs w:val="24"/>
        </w:rPr>
        <w:t>:</w:t>
      </w:r>
      <w:r w:rsidR="00082DE6" w:rsidRPr="00BC1856">
        <w:rPr>
          <w:rFonts w:ascii="Georgia" w:hAnsi="Georgia" w:cs="Times New Roman"/>
          <w:sz w:val="24"/>
          <w:szCs w:val="24"/>
        </w:rPr>
        <w:t xml:space="preserve"> некоммерческие организации из России (Архангельская и Псковская области), Финляндии, Исландии, Дании и Норвегии.</w:t>
      </w:r>
    </w:p>
    <w:p w:rsidR="00BC1856" w:rsidRDefault="00BC1856" w:rsidP="00BC18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82DE6" w:rsidRPr="00BC1856" w:rsidRDefault="00082DE6" w:rsidP="00BC1856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BC1856">
        <w:rPr>
          <w:rFonts w:ascii="Georgia" w:hAnsi="Georgia" w:cs="Times New Roman"/>
          <w:b/>
          <w:sz w:val="24"/>
          <w:szCs w:val="24"/>
        </w:rPr>
        <w:t>Организаторы конференции:</w:t>
      </w:r>
    </w:p>
    <w:p w:rsidR="00082DE6" w:rsidRDefault="00911100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Архангельский Ц</w:t>
      </w:r>
      <w:r w:rsidR="00082DE6" w:rsidRPr="00BC1856">
        <w:rPr>
          <w:rFonts w:ascii="Georgia" w:hAnsi="Georgia" w:cs="Times New Roman"/>
          <w:sz w:val="24"/>
          <w:szCs w:val="24"/>
        </w:rPr>
        <w:t>ентр социальных технологий «Гарант»,</w:t>
      </w:r>
    </w:p>
    <w:p w:rsidR="00914DF3" w:rsidRPr="00BC1856" w:rsidRDefault="00914DF3" w:rsidP="00914DF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Центр устойчивого ра</w:t>
      </w:r>
      <w:r>
        <w:rPr>
          <w:rFonts w:ascii="Georgia" w:hAnsi="Georgia" w:cs="Times New Roman"/>
          <w:sz w:val="24"/>
          <w:szCs w:val="24"/>
        </w:rPr>
        <w:t>звития Псковской области;</w:t>
      </w:r>
    </w:p>
    <w:p w:rsidR="00082DE6" w:rsidRPr="00BC185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Институт гражданского общества «</w:t>
      </w:r>
      <w:proofErr w:type="spellStart"/>
      <w:r w:rsidRPr="00BC1856">
        <w:rPr>
          <w:rFonts w:ascii="Georgia" w:hAnsi="Georgia" w:cs="Times New Roman"/>
          <w:sz w:val="24"/>
          <w:szCs w:val="24"/>
        </w:rPr>
        <w:t>Интерфоль</w:t>
      </w:r>
      <w:r w:rsidR="00914DF3">
        <w:rPr>
          <w:rFonts w:ascii="Georgia" w:hAnsi="Georgia" w:cs="Times New Roman"/>
          <w:sz w:val="24"/>
          <w:szCs w:val="24"/>
        </w:rPr>
        <w:t>к</w:t>
      </w:r>
      <w:proofErr w:type="spellEnd"/>
      <w:r w:rsidR="00914DF3">
        <w:rPr>
          <w:rFonts w:ascii="Georgia" w:hAnsi="Georgia" w:cs="Times New Roman"/>
          <w:sz w:val="24"/>
          <w:szCs w:val="24"/>
        </w:rPr>
        <w:t>» (Дания);</w:t>
      </w:r>
    </w:p>
    <w:p w:rsidR="00082DE6" w:rsidRPr="00BC185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Академич</w:t>
      </w:r>
      <w:r w:rsidR="00914DF3">
        <w:rPr>
          <w:rFonts w:ascii="Georgia" w:hAnsi="Georgia" w:cs="Times New Roman"/>
          <w:sz w:val="24"/>
          <w:szCs w:val="24"/>
        </w:rPr>
        <w:t xml:space="preserve">еский центр </w:t>
      </w:r>
      <w:proofErr w:type="spellStart"/>
      <w:r w:rsidR="00914DF3">
        <w:rPr>
          <w:rFonts w:ascii="Georgia" w:hAnsi="Georgia" w:cs="Times New Roman"/>
          <w:sz w:val="24"/>
          <w:szCs w:val="24"/>
        </w:rPr>
        <w:t>Хусавика</w:t>
      </w:r>
      <w:proofErr w:type="spellEnd"/>
      <w:r w:rsidR="00914DF3">
        <w:rPr>
          <w:rFonts w:ascii="Georgia" w:hAnsi="Georgia" w:cs="Times New Roman"/>
          <w:sz w:val="24"/>
          <w:szCs w:val="24"/>
        </w:rPr>
        <w:t xml:space="preserve"> (Исландия);</w:t>
      </w:r>
    </w:p>
    <w:p w:rsidR="00082DE6" w:rsidRPr="00BC1856" w:rsidRDefault="00082DE6" w:rsidP="00BC185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C1856">
        <w:rPr>
          <w:rFonts w:ascii="Georgia" w:hAnsi="Georgia" w:cs="Times New Roman"/>
          <w:sz w:val="24"/>
          <w:szCs w:val="24"/>
        </w:rPr>
        <w:t>Региональная организация Южной Финлянд</w:t>
      </w:r>
      <w:r w:rsidR="00914DF3">
        <w:rPr>
          <w:rFonts w:ascii="Georgia" w:hAnsi="Georgia" w:cs="Times New Roman"/>
          <w:sz w:val="24"/>
          <w:szCs w:val="24"/>
        </w:rPr>
        <w:t>ии «Общество «Финляндия-Россия».</w:t>
      </w:r>
    </w:p>
    <w:p w:rsidR="009848C9" w:rsidRDefault="009848C9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993E8B" w:rsidRPr="004D3547" w:rsidRDefault="00993E8B" w:rsidP="00993E8B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</w:pPr>
      <w:r w:rsidRPr="00D36301">
        <w:rPr>
          <w:rFonts w:ascii="Georgia" w:eastAsiaTheme="minorHAnsi" w:hAnsi="Georgia"/>
          <w:bCs w:val="0"/>
          <w:kern w:val="0"/>
          <w:sz w:val="24"/>
          <w:szCs w:val="24"/>
          <w:lang w:eastAsia="en-US"/>
        </w:rPr>
        <w:t>Место</w:t>
      </w:r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 - н</w:t>
      </w:r>
      <w:r w:rsidRPr="004D3547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аучная библиотека им. Е.И. </w:t>
      </w:r>
      <w:proofErr w:type="spellStart"/>
      <w:r w:rsidRPr="004D3547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Овсянкина</w:t>
      </w:r>
      <w:proofErr w:type="spellEnd"/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1D639C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(</w:t>
      </w:r>
      <w:hyperlink r:id="rId8" w:history="1">
        <w:r w:rsidRPr="004D3547">
          <w:rPr>
            <w:rFonts w:ascii="Georgia" w:eastAsiaTheme="minorHAnsi" w:hAnsi="Georgia"/>
            <w:b w:val="0"/>
            <w:bCs w:val="0"/>
            <w:kern w:val="0"/>
            <w:sz w:val="24"/>
            <w:szCs w:val="24"/>
            <w:lang w:eastAsia="en-US"/>
          </w:rPr>
          <w:t xml:space="preserve"> </w:t>
        </w:r>
        <w:r>
          <w:rPr>
            <w:rFonts w:ascii="Georgia" w:eastAsiaTheme="minorHAnsi" w:hAnsi="Georgia"/>
            <w:b w:val="0"/>
            <w:bCs w:val="0"/>
            <w:kern w:val="0"/>
            <w:sz w:val="24"/>
            <w:szCs w:val="24"/>
            <w:lang w:eastAsia="en-US"/>
          </w:rPr>
          <w:t>ул. С</w:t>
        </w:r>
        <w:r w:rsidRPr="004D3547">
          <w:rPr>
            <w:rFonts w:ascii="Georgia" w:eastAsiaTheme="minorHAnsi" w:hAnsi="Georgia"/>
            <w:b w:val="0"/>
            <w:bCs w:val="0"/>
            <w:kern w:val="0"/>
            <w:sz w:val="24"/>
            <w:szCs w:val="24"/>
            <w:lang w:eastAsia="en-US"/>
          </w:rPr>
          <w:t>мольный Буян, 1</w:t>
        </w:r>
      </w:hyperlink>
      <w:r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.</w:t>
      </w:r>
      <w:r w:rsidR="001D639C">
        <w:rPr>
          <w:rFonts w:ascii="Georgia" w:eastAsiaTheme="minorHAnsi" w:hAnsi="Georgia"/>
          <w:b w:val="0"/>
          <w:bCs w:val="0"/>
          <w:kern w:val="0"/>
          <w:sz w:val="24"/>
          <w:szCs w:val="24"/>
          <w:lang w:eastAsia="en-US"/>
        </w:rPr>
        <w:t>)</w:t>
      </w: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993E8B" w:rsidRDefault="00993E8B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993E8B" w:rsidRDefault="00993E8B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993E8B" w:rsidRDefault="00993E8B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7E5567" w:rsidRDefault="007E5567" w:rsidP="001D7EE2">
      <w:pPr>
        <w:jc w:val="center"/>
        <w:rPr>
          <w:rFonts w:ascii="Georgia" w:hAnsi="Georgia" w:cs="Times New Roman"/>
          <w:sz w:val="24"/>
          <w:szCs w:val="24"/>
        </w:rPr>
      </w:pPr>
    </w:p>
    <w:p w:rsidR="00BF0A8C" w:rsidRPr="001D639C" w:rsidRDefault="001D639C" w:rsidP="00F83C42">
      <w:pPr>
        <w:rPr>
          <w:rFonts w:ascii="Georgia" w:eastAsia="Calibri" w:hAnsi="Georgia"/>
          <w:b/>
          <w:sz w:val="24"/>
        </w:rPr>
      </w:pPr>
      <w:r w:rsidRPr="001D639C">
        <w:rPr>
          <w:rFonts w:ascii="Georgia" w:eastAsia="Calibri" w:hAnsi="Georgia"/>
          <w:b/>
          <w:sz w:val="24"/>
        </w:rPr>
        <w:lastRenderedPageBreak/>
        <w:t>Программа</w:t>
      </w:r>
    </w:p>
    <w:p w:rsidR="00BF0A8C" w:rsidRPr="00BE774A" w:rsidRDefault="00BF0A8C" w:rsidP="00BF0A8C">
      <w:pPr>
        <w:rPr>
          <w:rFonts w:ascii="Georgia" w:eastAsia="Calibri" w:hAnsi="Georgia"/>
          <w:b/>
          <w:sz w:val="24"/>
        </w:rPr>
      </w:pPr>
      <w:r w:rsidRPr="00BE774A">
        <w:rPr>
          <w:rFonts w:ascii="Georgia" w:eastAsia="Calibri" w:hAnsi="Georgia"/>
          <w:b/>
          <w:sz w:val="24"/>
        </w:rPr>
        <w:t>30 мая (среда)</w:t>
      </w:r>
    </w:p>
    <w:p w:rsidR="00190EB0" w:rsidRPr="00F83C42" w:rsidRDefault="00BF0A8C" w:rsidP="00F83C42">
      <w:pPr>
        <w:spacing w:after="0" w:line="240" w:lineRule="auto"/>
        <w:rPr>
          <w:rFonts w:ascii="Georgia" w:eastAsia="Calibri" w:hAnsi="Georgia"/>
          <w:sz w:val="24"/>
        </w:rPr>
      </w:pPr>
      <w:r>
        <w:rPr>
          <w:rFonts w:ascii="Georgia" w:eastAsia="Calibri" w:hAnsi="Georgia"/>
          <w:b/>
          <w:sz w:val="24"/>
        </w:rPr>
        <w:t>Пленарн</w:t>
      </w:r>
      <w:r w:rsidR="00864914">
        <w:rPr>
          <w:rFonts w:ascii="Georgia" w:eastAsia="Calibri" w:hAnsi="Georgia"/>
          <w:b/>
          <w:sz w:val="24"/>
        </w:rPr>
        <w:t>ое</w:t>
      </w:r>
      <w:r>
        <w:rPr>
          <w:rFonts w:ascii="Georgia" w:eastAsia="Calibri" w:hAnsi="Georgia"/>
          <w:b/>
          <w:sz w:val="24"/>
        </w:rPr>
        <w:t xml:space="preserve"> заседание</w:t>
      </w:r>
      <w:r w:rsidR="00F83C42">
        <w:rPr>
          <w:rFonts w:ascii="Georgia" w:eastAsia="Calibri" w:hAnsi="Georgia"/>
          <w:b/>
          <w:sz w:val="24"/>
        </w:rPr>
        <w:t xml:space="preserve"> </w:t>
      </w:r>
      <w:r w:rsidR="00F83C42" w:rsidRPr="00F83C42">
        <w:rPr>
          <w:rFonts w:ascii="Georgia" w:eastAsia="Calibri" w:hAnsi="Georgia"/>
          <w:sz w:val="24"/>
        </w:rPr>
        <w:t>(а</w:t>
      </w:r>
      <w:r w:rsidR="00190EB0" w:rsidRPr="00F83C42">
        <w:rPr>
          <w:rFonts w:ascii="Georgia" w:eastAsia="Calibri" w:hAnsi="Georgia"/>
          <w:sz w:val="24"/>
        </w:rPr>
        <w:t>удитория</w:t>
      </w:r>
      <w:r w:rsidR="002B269F" w:rsidRPr="00F83C42">
        <w:rPr>
          <w:rFonts w:ascii="Georgia" w:eastAsia="Calibri" w:hAnsi="Georgia"/>
          <w:sz w:val="24"/>
        </w:rPr>
        <w:t xml:space="preserve"> №</w:t>
      </w:r>
      <w:r w:rsidR="00190EB0" w:rsidRPr="00F83C42">
        <w:rPr>
          <w:rFonts w:ascii="Georgia" w:eastAsia="Calibri" w:hAnsi="Georgia"/>
          <w:sz w:val="24"/>
        </w:rPr>
        <w:t xml:space="preserve"> 501</w:t>
      </w:r>
      <w:r w:rsidR="00F83C42" w:rsidRPr="00F83C42">
        <w:rPr>
          <w:rFonts w:ascii="Georgia" w:eastAsia="Calibri" w:hAnsi="Georgia"/>
          <w:sz w:val="24"/>
        </w:rPr>
        <w:t>, 5 этаж)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7959"/>
      </w:tblGrid>
      <w:tr w:rsidR="00BF0A8C" w:rsidRPr="009D13BC" w:rsidTr="00B371A8">
        <w:trPr>
          <w:trHeight w:val="503"/>
        </w:trPr>
        <w:tc>
          <w:tcPr>
            <w:tcW w:w="1817" w:type="dxa"/>
            <w:shd w:val="clear" w:color="auto" w:fill="auto"/>
          </w:tcPr>
          <w:p w:rsidR="00BF0A8C" w:rsidRPr="00F83C42" w:rsidRDefault="00BF0A8C" w:rsidP="00B371A8">
            <w:pPr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>09.30 – 10.00</w:t>
            </w:r>
          </w:p>
        </w:tc>
        <w:tc>
          <w:tcPr>
            <w:tcW w:w="7959" w:type="dxa"/>
            <w:shd w:val="clear" w:color="auto" w:fill="auto"/>
          </w:tcPr>
          <w:p w:rsidR="00BF0A8C" w:rsidRPr="009D13BC" w:rsidRDefault="00BF0A8C" w:rsidP="00B371A8">
            <w:pPr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Регистрация участников</w:t>
            </w:r>
          </w:p>
        </w:tc>
      </w:tr>
      <w:tr w:rsidR="00BF0A8C" w:rsidRPr="009D13BC" w:rsidTr="00B371A8">
        <w:trPr>
          <w:trHeight w:val="2036"/>
        </w:trPr>
        <w:tc>
          <w:tcPr>
            <w:tcW w:w="1817" w:type="dxa"/>
            <w:shd w:val="clear" w:color="auto" w:fill="auto"/>
          </w:tcPr>
          <w:p w:rsidR="00BF0A8C" w:rsidRPr="00F83C42" w:rsidRDefault="00ED5EF7" w:rsidP="00B371A8">
            <w:pPr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>10.00 -10.3</w:t>
            </w:r>
            <w:r w:rsidR="00BF0A8C" w:rsidRPr="00F83C42">
              <w:rPr>
                <w:rFonts w:ascii="Georgia" w:eastAsia="Calibri" w:hAnsi="Georgia"/>
                <w:sz w:val="24"/>
              </w:rPr>
              <w:t>0</w:t>
            </w:r>
          </w:p>
        </w:tc>
        <w:tc>
          <w:tcPr>
            <w:tcW w:w="7959" w:type="dxa"/>
            <w:shd w:val="clear" w:color="auto" w:fill="auto"/>
          </w:tcPr>
          <w:p w:rsidR="00BF0A8C" w:rsidRPr="00DD039F" w:rsidRDefault="00BF0A8C" w:rsidP="00DD039F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 w:rsidRPr="00864914">
              <w:rPr>
                <w:rFonts w:ascii="Georgia" w:eastAsia="Calibri" w:hAnsi="Georgia"/>
                <w:b/>
                <w:sz w:val="24"/>
              </w:rPr>
              <w:t>Официальное открытие конференции</w:t>
            </w:r>
            <w:r w:rsidR="00864914" w:rsidRPr="00864914">
              <w:rPr>
                <w:rFonts w:ascii="Georgia" w:eastAsia="Calibri" w:hAnsi="Georgia"/>
                <w:b/>
                <w:sz w:val="24"/>
              </w:rPr>
              <w:t xml:space="preserve">. </w:t>
            </w:r>
            <w:r w:rsidR="00864914">
              <w:rPr>
                <w:rFonts w:ascii="Georgia" w:eastAsia="Calibri" w:hAnsi="Georgia"/>
                <w:b/>
                <w:sz w:val="24"/>
              </w:rPr>
              <w:t>Цели и задачи</w:t>
            </w:r>
            <w:r w:rsidR="00DD039F" w:rsidRPr="00425FE4">
              <w:rPr>
                <w:rFonts w:ascii="Georgia" w:eastAsia="Calibri" w:hAnsi="Georgia"/>
                <w:b/>
                <w:sz w:val="24"/>
              </w:rPr>
              <w:t xml:space="preserve"> </w:t>
            </w:r>
            <w:r w:rsidR="00DD039F">
              <w:rPr>
                <w:rFonts w:ascii="Georgia" w:eastAsia="Calibri" w:hAnsi="Georgia"/>
                <w:b/>
                <w:sz w:val="24"/>
              </w:rPr>
              <w:t>конференции</w:t>
            </w:r>
          </w:p>
          <w:p w:rsidR="00BF0A8C" w:rsidRDefault="00BF0A8C" w:rsidP="00C46649">
            <w:pPr>
              <w:spacing w:after="0" w:line="240" w:lineRule="auto"/>
              <w:rPr>
                <w:rFonts w:ascii="Georgia" w:eastAsia="Calibri" w:hAnsi="Georgia"/>
                <w:i/>
                <w:sz w:val="24"/>
              </w:rPr>
            </w:pPr>
            <w:r w:rsidRPr="00610B72">
              <w:rPr>
                <w:rFonts w:ascii="Georgia" w:eastAsia="Calibri" w:hAnsi="Georgia"/>
                <w:i/>
                <w:sz w:val="24"/>
              </w:rPr>
              <w:t xml:space="preserve">Выступающие: </w:t>
            </w:r>
          </w:p>
          <w:p w:rsidR="00F551AA" w:rsidRDefault="00F551AA" w:rsidP="00C46649">
            <w:pPr>
              <w:numPr>
                <w:ilvl w:val="0"/>
                <w:numId w:val="1"/>
              </w:numPr>
              <w:tabs>
                <w:tab w:val="left" w:pos="343"/>
                <w:tab w:val="left" w:pos="1418"/>
              </w:tabs>
              <w:spacing w:after="0" w:line="240" w:lineRule="auto"/>
              <w:ind w:left="59" w:firstLine="0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Татьяна Буриева</w:t>
            </w:r>
            <w:r w:rsidR="00997BD4">
              <w:rPr>
                <w:rFonts w:ascii="Georgia" w:eastAsia="Calibri" w:hAnsi="Georgia"/>
                <w:i/>
                <w:sz w:val="24"/>
              </w:rPr>
              <w:t>,</w:t>
            </w:r>
            <w:r w:rsidRPr="00734992">
              <w:rPr>
                <w:rFonts w:ascii="Georgia" w:eastAsia="Calibri" w:hAnsi="Georgia"/>
                <w:i/>
                <w:sz w:val="24"/>
              </w:rPr>
              <w:t xml:space="preserve"> заместитель директора по развитию РБОО «Архангельский Центр социальных технологий «Гарант»</w:t>
            </w:r>
            <w:r>
              <w:rPr>
                <w:rFonts w:ascii="Georgia" w:eastAsia="Calibri" w:hAnsi="Georgia"/>
                <w:i/>
                <w:sz w:val="24"/>
              </w:rPr>
              <w:t>;</w:t>
            </w:r>
          </w:p>
          <w:p w:rsidR="00864914" w:rsidRDefault="00864914" w:rsidP="00864914">
            <w:pPr>
              <w:tabs>
                <w:tab w:val="left" w:pos="343"/>
                <w:tab w:val="left" w:pos="1418"/>
              </w:tabs>
              <w:spacing w:after="0" w:line="240" w:lineRule="auto"/>
              <w:ind w:left="59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9D13BC" w:rsidRDefault="00F551AA" w:rsidP="00911100">
            <w:pPr>
              <w:numPr>
                <w:ilvl w:val="0"/>
                <w:numId w:val="1"/>
              </w:numPr>
              <w:tabs>
                <w:tab w:val="left" w:pos="343"/>
                <w:tab w:val="left" w:pos="1418"/>
              </w:tabs>
              <w:spacing w:after="0" w:line="240" w:lineRule="auto"/>
              <w:ind w:left="59" w:firstLine="0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F551AA">
              <w:rPr>
                <w:rFonts w:ascii="Georgia" w:eastAsia="Calibri" w:hAnsi="Georgia"/>
                <w:i/>
                <w:sz w:val="24"/>
              </w:rPr>
              <w:t>Елена Демидова, заместитель директора департамента протокола и международных связей администрации Гу</w:t>
            </w:r>
            <w:r w:rsidR="00911100">
              <w:rPr>
                <w:rFonts w:ascii="Georgia" w:eastAsia="Calibri" w:hAnsi="Georgia"/>
                <w:i/>
                <w:sz w:val="24"/>
              </w:rPr>
              <w:t xml:space="preserve">бернатора Архангельской области </w:t>
            </w:r>
            <w:r w:rsidRPr="00F551AA">
              <w:rPr>
                <w:rFonts w:ascii="Georgia" w:eastAsia="Calibri" w:hAnsi="Georgia"/>
                <w:i/>
                <w:sz w:val="24"/>
              </w:rPr>
              <w:t>и</w:t>
            </w:r>
            <w:r w:rsidR="00911100">
              <w:rPr>
                <w:rFonts w:ascii="Georgia" w:eastAsia="Calibri" w:hAnsi="Georgia"/>
                <w:i/>
                <w:sz w:val="24"/>
              </w:rPr>
              <w:t xml:space="preserve"> </w:t>
            </w:r>
            <w:r w:rsidRPr="00F551AA">
              <w:rPr>
                <w:rFonts w:ascii="Georgia" w:eastAsia="Calibri" w:hAnsi="Georgia"/>
                <w:i/>
                <w:sz w:val="24"/>
              </w:rPr>
              <w:t> Правительства Архангельской области – начальник отдела международных и межрегиональных связей</w:t>
            </w:r>
          </w:p>
        </w:tc>
      </w:tr>
      <w:tr w:rsidR="00BF0A8C" w:rsidRPr="009D13BC" w:rsidTr="00B371A8">
        <w:trPr>
          <w:trHeight w:val="1396"/>
        </w:trPr>
        <w:tc>
          <w:tcPr>
            <w:tcW w:w="1817" w:type="dxa"/>
            <w:shd w:val="clear" w:color="auto" w:fill="auto"/>
          </w:tcPr>
          <w:p w:rsidR="00BF0A8C" w:rsidRPr="009D13BC" w:rsidRDefault="00BF0A8C" w:rsidP="00ED5EF7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10.</w:t>
            </w:r>
            <w:r w:rsidR="00ED5EF7">
              <w:rPr>
                <w:rFonts w:ascii="Georgia" w:eastAsia="Calibri" w:hAnsi="Georgia"/>
                <w:sz w:val="24"/>
              </w:rPr>
              <w:t>3</w:t>
            </w:r>
            <w:r w:rsidRPr="009D13BC">
              <w:rPr>
                <w:rFonts w:ascii="Georgia" w:eastAsia="Calibri" w:hAnsi="Georgia"/>
                <w:sz w:val="24"/>
                <w:lang w:val="en-US"/>
              </w:rPr>
              <w:t>0 -1</w:t>
            </w:r>
            <w:r w:rsidR="00071BA7">
              <w:rPr>
                <w:rFonts w:ascii="Georgia" w:eastAsia="Calibri" w:hAnsi="Georgia"/>
                <w:sz w:val="24"/>
              </w:rPr>
              <w:t>1</w:t>
            </w:r>
            <w:r w:rsidR="004806AB">
              <w:rPr>
                <w:rFonts w:ascii="Georgia" w:eastAsia="Calibri" w:hAnsi="Georgia"/>
                <w:sz w:val="24"/>
                <w:lang w:val="en-US"/>
              </w:rPr>
              <w:t>.5</w:t>
            </w:r>
            <w:r w:rsidRPr="009D13BC">
              <w:rPr>
                <w:rFonts w:ascii="Georgia" w:eastAsia="Calibri" w:hAnsi="Georgia"/>
                <w:sz w:val="24"/>
                <w:lang w:val="en-US"/>
              </w:rPr>
              <w:t>0</w:t>
            </w:r>
          </w:p>
        </w:tc>
        <w:tc>
          <w:tcPr>
            <w:tcW w:w="7959" w:type="dxa"/>
            <w:shd w:val="clear" w:color="auto" w:fill="auto"/>
          </w:tcPr>
          <w:p w:rsidR="00071BA7" w:rsidRPr="00BF0A8C" w:rsidRDefault="00071BA7" w:rsidP="00071BA7">
            <w:pPr>
              <w:tabs>
                <w:tab w:val="left" w:pos="1418"/>
              </w:tabs>
              <w:rPr>
                <w:rFonts w:ascii="Georgia" w:eastAsia="Calibri" w:hAnsi="Georgia"/>
                <w:b/>
                <w:sz w:val="24"/>
              </w:rPr>
            </w:pPr>
            <w:r w:rsidRPr="00BF0A8C">
              <w:rPr>
                <w:rFonts w:ascii="Georgia" w:eastAsia="Calibri" w:hAnsi="Georgia"/>
                <w:b/>
                <w:sz w:val="24"/>
              </w:rPr>
              <w:t xml:space="preserve">Возможности финансирования </w:t>
            </w:r>
            <w:r>
              <w:rPr>
                <w:rFonts w:ascii="Georgia" w:eastAsia="Calibri" w:hAnsi="Georgia"/>
                <w:b/>
                <w:sz w:val="24"/>
              </w:rPr>
              <w:t>совместных проектов НКО</w:t>
            </w:r>
          </w:p>
          <w:p w:rsidR="00071BA7" w:rsidRDefault="00071BA7" w:rsidP="00071BA7">
            <w:pPr>
              <w:pStyle w:val="ad"/>
              <w:tabs>
                <w:tab w:val="left" w:pos="484"/>
              </w:tabs>
              <w:jc w:val="both"/>
              <w:rPr>
                <w:rFonts w:ascii="Georgia" w:eastAsia="Calibri" w:hAnsi="Georgia" w:cstheme="minorBidi"/>
                <w:b/>
                <w:szCs w:val="22"/>
                <w:lang w:eastAsia="en-US"/>
              </w:rPr>
            </w:pPr>
            <w:r w:rsidRPr="00CF13EA">
              <w:rPr>
                <w:rFonts w:ascii="Georgia" w:eastAsia="Calibri" w:hAnsi="Georgia" w:cstheme="minorBidi"/>
                <w:b/>
                <w:szCs w:val="22"/>
                <w:lang w:eastAsia="en-US"/>
              </w:rPr>
              <w:t xml:space="preserve">Возможности финансирования российско-норвежских проектов в рамках </w:t>
            </w:r>
            <w:proofErr w:type="spellStart"/>
            <w:r w:rsidRPr="00CF13EA">
              <w:rPr>
                <w:rFonts w:ascii="Georgia" w:eastAsia="Calibri" w:hAnsi="Georgia" w:cstheme="minorBidi"/>
                <w:b/>
                <w:szCs w:val="22"/>
                <w:lang w:eastAsia="en-US"/>
              </w:rPr>
              <w:t>грантовых</w:t>
            </w:r>
            <w:proofErr w:type="spellEnd"/>
            <w:r w:rsidRPr="00CF13EA">
              <w:rPr>
                <w:rFonts w:ascii="Georgia" w:eastAsia="Calibri" w:hAnsi="Georgia" w:cstheme="minorBidi"/>
                <w:b/>
                <w:szCs w:val="22"/>
                <w:lang w:eastAsia="en-US"/>
              </w:rPr>
              <w:t xml:space="preserve"> программ Норвежского Баренцева Секретариата</w:t>
            </w:r>
          </w:p>
          <w:p w:rsidR="00071BA7" w:rsidRPr="00CC46C5" w:rsidRDefault="00071BA7" w:rsidP="00071BA7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CC46C5">
              <w:rPr>
                <w:rFonts w:ascii="Georgia" w:eastAsia="Calibri" w:hAnsi="Georgia"/>
                <w:i/>
                <w:sz w:val="24"/>
              </w:rPr>
              <w:t>Андрей Шалев</w:t>
            </w:r>
            <w:r>
              <w:rPr>
                <w:rFonts w:ascii="Georgia" w:eastAsia="Calibri" w:hAnsi="Georgia"/>
                <w:i/>
                <w:sz w:val="24"/>
              </w:rPr>
              <w:t>, д</w:t>
            </w:r>
            <w:r w:rsidRPr="00CC46C5">
              <w:rPr>
                <w:rFonts w:ascii="Georgia" w:eastAsia="Calibri" w:hAnsi="Georgia"/>
                <w:i/>
                <w:sz w:val="24"/>
              </w:rPr>
              <w:t>иректор Представительства Норвежского Баренцева секретариата в России</w:t>
            </w:r>
            <w:r>
              <w:rPr>
                <w:rFonts w:ascii="Georgia" w:eastAsia="Calibri" w:hAnsi="Georgia"/>
                <w:i/>
                <w:sz w:val="24"/>
              </w:rPr>
              <w:t>, П</w:t>
            </w:r>
            <w:r w:rsidRPr="00CC46C5">
              <w:rPr>
                <w:rFonts w:ascii="Georgia" w:eastAsia="Calibri" w:hAnsi="Georgia"/>
                <w:i/>
                <w:sz w:val="24"/>
              </w:rPr>
              <w:t>очетный консул Норвегии в Архангельске</w:t>
            </w:r>
          </w:p>
          <w:p w:rsidR="00071BA7" w:rsidRDefault="00071BA7" w:rsidP="00071BA7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807BE7" w:rsidRPr="00807BE7" w:rsidRDefault="00807BE7" w:rsidP="00071BA7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r w:rsidRPr="00807BE7">
              <w:rPr>
                <w:rFonts w:ascii="Georgia" w:eastAsia="Calibri" w:hAnsi="Georgia"/>
                <w:b/>
                <w:sz w:val="24"/>
              </w:rPr>
              <w:t xml:space="preserve">Программа </w:t>
            </w:r>
            <w:proofErr w:type="spellStart"/>
            <w:r w:rsidRPr="00807BE7">
              <w:rPr>
                <w:rFonts w:ascii="Georgia" w:eastAsia="Calibri" w:hAnsi="Georgia"/>
                <w:b/>
                <w:sz w:val="24"/>
              </w:rPr>
              <w:t>Коларктик</w:t>
            </w:r>
            <w:proofErr w:type="spellEnd"/>
            <w:r w:rsidR="00F551AA">
              <w:rPr>
                <w:rFonts w:ascii="Georgia" w:eastAsia="Calibri" w:hAnsi="Georgia"/>
                <w:b/>
                <w:sz w:val="24"/>
              </w:rPr>
              <w:t>: возможности участия для НКО</w:t>
            </w:r>
          </w:p>
          <w:p w:rsidR="00BF0A8C" w:rsidRDefault="00F551AA" w:rsidP="002F33A3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>
              <w:rPr>
                <w:rFonts w:ascii="Georgia" w:eastAsia="Calibri" w:hAnsi="Georgia"/>
                <w:i/>
                <w:sz w:val="24"/>
              </w:rPr>
              <w:t xml:space="preserve">Ольга </w:t>
            </w:r>
            <w:proofErr w:type="spellStart"/>
            <w:r>
              <w:rPr>
                <w:rFonts w:ascii="Georgia" w:eastAsia="Calibri" w:hAnsi="Georgia"/>
                <w:i/>
                <w:sz w:val="24"/>
              </w:rPr>
              <w:t>Клишева</w:t>
            </w:r>
            <w:proofErr w:type="spellEnd"/>
            <w:r>
              <w:rPr>
                <w:rFonts w:ascii="Georgia" w:eastAsia="Calibri" w:hAnsi="Georgia"/>
                <w:i/>
                <w:sz w:val="24"/>
              </w:rPr>
              <w:t xml:space="preserve">, координатор </w:t>
            </w:r>
            <w:r w:rsidR="00071BA7" w:rsidRPr="00914DF3">
              <w:rPr>
                <w:rFonts w:ascii="Georgia" w:eastAsia="Calibri" w:hAnsi="Georgia"/>
                <w:i/>
                <w:sz w:val="24"/>
              </w:rPr>
              <w:t xml:space="preserve">программы </w:t>
            </w:r>
            <w:proofErr w:type="spellStart"/>
            <w:r w:rsidR="00071BA7" w:rsidRPr="00914DF3">
              <w:rPr>
                <w:rFonts w:ascii="Georgia" w:eastAsia="Calibri" w:hAnsi="Georgia"/>
                <w:i/>
                <w:sz w:val="24"/>
              </w:rPr>
              <w:t>Коларктик</w:t>
            </w:r>
            <w:proofErr w:type="spellEnd"/>
            <w:r w:rsidR="00071BA7" w:rsidRPr="00914DF3">
              <w:rPr>
                <w:rFonts w:ascii="Georgia" w:eastAsia="Calibri" w:hAnsi="Georgia"/>
                <w:i/>
                <w:sz w:val="24"/>
              </w:rPr>
              <w:t xml:space="preserve"> в городе Архангельске</w:t>
            </w:r>
          </w:p>
          <w:p w:rsidR="004806AB" w:rsidRDefault="004806AB" w:rsidP="002F33A3">
            <w:pPr>
              <w:tabs>
                <w:tab w:val="left" w:pos="319"/>
              </w:tabs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4806AB" w:rsidRPr="00190EB0" w:rsidRDefault="004806AB" w:rsidP="00BF1A7B">
            <w:pPr>
              <w:spacing w:after="0" w:line="240" w:lineRule="auto"/>
              <w:rPr>
                <w:rFonts w:ascii="Georgia" w:eastAsia="Calibri" w:hAnsi="Georgia"/>
                <w:b/>
                <w:sz w:val="24"/>
              </w:rPr>
            </w:pPr>
            <w:r w:rsidRPr="00071BA7">
              <w:rPr>
                <w:rFonts w:ascii="Georgia" w:eastAsia="Calibri" w:hAnsi="Georgia"/>
                <w:b/>
                <w:sz w:val="24"/>
              </w:rPr>
              <w:t xml:space="preserve">Участие НКО в международной деятельности. </w:t>
            </w:r>
            <w:r w:rsidRPr="00190EB0">
              <w:rPr>
                <w:rFonts w:ascii="Georgia" w:eastAsia="Calibri" w:hAnsi="Georgia"/>
                <w:b/>
                <w:sz w:val="24"/>
              </w:rPr>
              <w:t>Проблемы и перспективы</w:t>
            </w:r>
          </w:p>
          <w:p w:rsidR="004806AB" w:rsidRPr="00190EB0" w:rsidRDefault="004806AB" w:rsidP="00BF1A7B">
            <w:pPr>
              <w:tabs>
                <w:tab w:val="left" w:pos="319"/>
              </w:tabs>
              <w:spacing w:after="0" w:line="240" w:lineRule="auto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  <w:r w:rsidRPr="00190EB0">
              <w:rPr>
                <w:rFonts w:ascii="Georgia" w:eastAsia="Calibri" w:hAnsi="Georgia"/>
                <w:i/>
                <w:sz w:val="24"/>
              </w:rPr>
              <w:t>Иван Ксенофонтов, директор по связям с общественностью Фонда поддержки публичной дипломатии имени А. М. Горчакова</w:t>
            </w:r>
          </w:p>
        </w:tc>
      </w:tr>
      <w:tr w:rsidR="00071BA7" w:rsidRPr="009D13BC" w:rsidTr="00B371A8">
        <w:trPr>
          <w:trHeight w:val="1396"/>
        </w:trPr>
        <w:tc>
          <w:tcPr>
            <w:tcW w:w="1817" w:type="dxa"/>
            <w:shd w:val="clear" w:color="auto" w:fill="auto"/>
          </w:tcPr>
          <w:p w:rsidR="00071BA7" w:rsidRPr="009D13BC" w:rsidRDefault="002B269F" w:rsidP="002B269F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>11.50 - 12.10</w:t>
            </w:r>
          </w:p>
        </w:tc>
        <w:tc>
          <w:tcPr>
            <w:tcW w:w="7959" w:type="dxa"/>
            <w:shd w:val="clear" w:color="auto" w:fill="auto"/>
          </w:tcPr>
          <w:p w:rsidR="00071BA7" w:rsidRPr="009D13BC" w:rsidRDefault="00071BA7" w:rsidP="00071BA7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Презентация проекта «Северные и российские Н</w:t>
            </w:r>
            <w:r>
              <w:rPr>
                <w:rFonts w:ascii="Georgia" w:eastAsia="Calibri" w:hAnsi="Georgia"/>
                <w:b/>
                <w:sz w:val="24"/>
              </w:rPr>
              <w:t>КО строят мосты» и веб-платформы</w:t>
            </w:r>
            <w:r w:rsidRPr="009D13BC">
              <w:rPr>
                <w:rFonts w:ascii="Georgia" w:eastAsia="Calibri" w:hAnsi="Georgia"/>
                <w:b/>
                <w:sz w:val="24"/>
              </w:rPr>
              <w:t xml:space="preserve"> для совместной работы </w:t>
            </w:r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www</w:t>
            </w:r>
            <w:r w:rsidRPr="009D13BC">
              <w:rPr>
                <w:rFonts w:ascii="Georgia" w:eastAsia="Calibri" w:hAnsi="Georgia"/>
                <w:b/>
                <w:sz w:val="24"/>
              </w:rPr>
              <w:t>.</w:t>
            </w: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ngobridges</w:t>
            </w:r>
            <w:proofErr w:type="spellEnd"/>
            <w:r w:rsidRPr="009D13BC">
              <w:rPr>
                <w:rFonts w:ascii="Georgia" w:eastAsia="Calibri" w:hAnsi="Georgia"/>
                <w:b/>
                <w:sz w:val="24"/>
              </w:rPr>
              <w:t>.</w:t>
            </w:r>
            <w:proofErr w:type="spellStart"/>
            <w:r w:rsidRPr="009D13BC">
              <w:rPr>
                <w:rFonts w:ascii="Georgia" w:eastAsia="Calibri" w:hAnsi="Georgia"/>
                <w:b/>
                <w:sz w:val="24"/>
                <w:lang w:val="en-US"/>
              </w:rPr>
              <w:t>ru</w:t>
            </w:r>
            <w:proofErr w:type="spellEnd"/>
          </w:p>
          <w:p w:rsidR="00071BA7" w:rsidRDefault="00071BA7" w:rsidP="00071BA7">
            <w:pPr>
              <w:spacing w:after="0" w:line="240" w:lineRule="auto"/>
              <w:rPr>
                <w:rFonts w:ascii="Georgia" w:eastAsia="Calibri" w:hAnsi="Georgia"/>
                <w:i/>
                <w:sz w:val="24"/>
              </w:rPr>
            </w:pPr>
          </w:p>
          <w:p w:rsidR="00071BA7" w:rsidRPr="009D13BC" w:rsidRDefault="00071BA7" w:rsidP="00864914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Ханс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Йорген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734992">
              <w:rPr>
                <w:rFonts w:ascii="Georgia" w:eastAsia="Calibri" w:hAnsi="Georgia"/>
                <w:i/>
                <w:sz w:val="24"/>
              </w:rPr>
              <w:t>Водсгаард</w:t>
            </w:r>
            <w:proofErr w:type="spellEnd"/>
            <w:r w:rsidRPr="00734992">
              <w:rPr>
                <w:rFonts w:ascii="Georgia" w:eastAsia="Calibri" w:hAnsi="Georgia"/>
                <w:i/>
                <w:sz w:val="24"/>
              </w:rPr>
              <w:t>, исполнительный директор</w:t>
            </w:r>
            <w:r w:rsidRPr="00734992">
              <w:rPr>
                <w:i/>
              </w:rPr>
              <w:t xml:space="preserve"> И</w:t>
            </w:r>
            <w:r w:rsidRPr="00734992">
              <w:rPr>
                <w:rFonts w:ascii="Georgia" w:eastAsia="Calibri" w:hAnsi="Georgia"/>
                <w:i/>
                <w:sz w:val="24"/>
              </w:rPr>
              <w:t>нститута развития граж</w:t>
            </w:r>
            <w:r>
              <w:rPr>
                <w:rFonts w:ascii="Georgia" w:eastAsia="Calibri" w:hAnsi="Georgia"/>
                <w:i/>
                <w:sz w:val="24"/>
              </w:rPr>
              <w:t>данского общества «</w:t>
            </w:r>
            <w:proofErr w:type="spellStart"/>
            <w:r>
              <w:rPr>
                <w:rFonts w:ascii="Georgia" w:eastAsia="Calibri" w:hAnsi="Georgia"/>
                <w:i/>
                <w:sz w:val="24"/>
              </w:rPr>
              <w:t>Интерфольк</w:t>
            </w:r>
            <w:proofErr w:type="spellEnd"/>
            <w:r>
              <w:rPr>
                <w:rFonts w:ascii="Georgia" w:eastAsia="Calibri" w:hAnsi="Georgia"/>
                <w:i/>
                <w:sz w:val="24"/>
              </w:rPr>
              <w:t>» (</w:t>
            </w:r>
            <w:r w:rsidRPr="00734992">
              <w:rPr>
                <w:rFonts w:ascii="Georgia" w:eastAsia="Calibri" w:hAnsi="Georgia"/>
                <w:i/>
                <w:sz w:val="24"/>
              </w:rPr>
              <w:t>Дания</w:t>
            </w:r>
            <w:r>
              <w:rPr>
                <w:rFonts w:ascii="Georgia" w:eastAsia="Calibri" w:hAnsi="Georgia"/>
                <w:i/>
                <w:sz w:val="24"/>
              </w:rPr>
              <w:t>)</w:t>
            </w:r>
          </w:p>
        </w:tc>
      </w:tr>
      <w:tr w:rsidR="00F551AA" w:rsidRPr="009D13BC" w:rsidTr="00B371A8">
        <w:trPr>
          <w:trHeight w:val="1396"/>
        </w:trPr>
        <w:tc>
          <w:tcPr>
            <w:tcW w:w="1817" w:type="dxa"/>
            <w:shd w:val="clear" w:color="auto" w:fill="auto"/>
          </w:tcPr>
          <w:p w:rsidR="00F551AA" w:rsidRPr="002B269F" w:rsidRDefault="002B269F" w:rsidP="00071BA7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12.10-12.30</w:t>
            </w:r>
          </w:p>
        </w:tc>
        <w:tc>
          <w:tcPr>
            <w:tcW w:w="7959" w:type="dxa"/>
            <w:shd w:val="clear" w:color="auto" w:fill="auto"/>
          </w:tcPr>
          <w:p w:rsidR="002B269F" w:rsidRPr="002B269F" w:rsidRDefault="002B269F" w:rsidP="00071BA7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proofErr w:type="spellStart"/>
            <w:r w:rsidRPr="002B269F">
              <w:rPr>
                <w:rFonts w:ascii="Georgia" w:eastAsia="Calibri" w:hAnsi="Georgia"/>
                <w:b/>
                <w:sz w:val="24"/>
              </w:rPr>
              <w:t>Межтематический</w:t>
            </w:r>
            <w:proofErr w:type="spellEnd"/>
            <w:r w:rsidRPr="002B269F">
              <w:rPr>
                <w:rFonts w:ascii="Georgia" w:eastAsia="Calibri" w:hAnsi="Georgia"/>
                <w:b/>
                <w:sz w:val="24"/>
              </w:rPr>
              <w:t xml:space="preserve"> подход к реализации партнерских проектов Центра «Гарант»</w:t>
            </w:r>
          </w:p>
          <w:p w:rsidR="002B269F" w:rsidRDefault="002B269F" w:rsidP="00071BA7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F551AA" w:rsidRPr="009D13BC" w:rsidRDefault="002B269F" w:rsidP="00071BA7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Марина Михайлова, директор РБОО «Архангельский Центр социальных технологий «Гарант»</w:t>
            </w:r>
          </w:p>
        </w:tc>
      </w:tr>
      <w:tr w:rsidR="00071BA7" w:rsidRPr="009D13BC" w:rsidTr="00BF1A7B">
        <w:trPr>
          <w:trHeight w:val="559"/>
        </w:trPr>
        <w:tc>
          <w:tcPr>
            <w:tcW w:w="1817" w:type="dxa"/>
            <w:shd w:val="clear" w:color="auto" w:fill="auto"/>
          </w:tcPr>
          <w:p w:rsidR="00172B45" w:rsidRDefault="00071BA7" w:rsidP="00071BA7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12.30 -12.45</w:t>
            </w:r>
          </w:p>
          <w:p w:rsidR="00172B45" w:rsidRPr="00172B45" w:rsidRDefault="00172B45" w:rsidP="00172B45">
            <w:pPr>
              <w:rPr>
                <w:rFonts w:ascii="Georgia" w:eastAsia="Calibri" w:hAnsi="Georgia"/>
                <w:sz w:val="24"/>
              </w:rPr>
            </w:pPr>
          </w:p>
          <w:p w:rsidR="00172B45" w:rsidRPr="00172B45" w:rsidRDefault="00172B45" w:rsidP="00172B45">
            <w:pPr>
              <w:rPr>
                <w:rFonts w:ascii="Georgia" w:eastAsia="Calibri" w:hAnsi="Georgia"/>
                <w:sz w:val="24"/>
              </w:rPr>
            </w:pPr>
          </w:p>
          <w:p w:rsidR="00172B45" w:rsidRPr="00172B45" w:rsidRDefault="00172B45" w:rsidP="00172B45">
            <w:pPr>
              <w:rPr>
                <w:rFonts w:ascii="Georgia" w:eastAsia="Calibri" w:hAnsi="Georgia"/>
                <w:sz w:val="24"/>
              </w:rPr>
            </w:pPr>
          </w:p>
          <w:p w:rsidR="00172B45" w:rsidRPr="00172B45" w:rsidRDefault="00172B45" w:rsidP="00172B45">
            <w:pPr>
              <w:jc w:val="center"/>
              <w:rPr>
                <w:rFonts w:ascii="Georgia" w:eastAsia="Calibri" w:hAnsi="Georgia"/>
                <w:sz w:val="24"/>
              </w:rPr>
            </w:pPr>
          </w:p>
          <w:p w:rsidR="00071BA7" w:rsidRPr="00172B45" w:rsidRDefault="00071BA7" w:rsidP="00172B45">
            <w:pPr>
              <w:rPr>
                <w:rFonts w:ascii="Georgia" w:eastAsia="Calibri" w:hAnsi="Georgia"/>
                <w:sz w:val="24"/>
              </w:rPr>
            </w:pPr>
          </w:p>
        </w:tc>
        <w:tc>
          <w:tcPr>
            <w:tcW w:w="7959" w:type="dxa"/>
            <w:shd w:val="clear" w:color="auto" w:fill="auto"/>
          </w:tcPr>
          <w:p w:rsidR="00071BA7" w:rsidRDefault="00071BA7" w:rsidP="00071BA7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lastRenderedPageBreak/>
              <w:t>Российско-финское сотрудничество НКО: опыт проведения культурных форумов, малые гранты для поддержки культурных инициатив</w:t>
            </w:r>
          </w:p>
          <w:p w:rsidR="00071BA7" w:rsidRPr="00425FE4" w:rsidRDefault="00071BA7" w:rsidP="00071BA7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071BA7" w:rsidRPr="00FE7B0D" w:rsidRDefault="00071BA7" w:rsidP="00071BA7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proofErr w:type="spellStart"/>
            <w:r w:rsidRPr="000E2214">
              <w:rPr>
                <w:rFonts w:ascii="Georgia" w:eastAsia="Calibri" w:hAnsi="Georgia"/>
                <w:i/>
                <w:sz w:val="24"/>
              </w:rPr>
              <w:t>Пяйви</w:t>
            </w:r>
            <w:proofErr w:type="spellEnd"/>
            <w:r w:rsidRPr="000E2214">
              <w:rPr>
                <w:rFonts w:ascii="Georgia" w:eastAsia="Calibri" w:hAnsi="Georgia"/>
                <w:i/>
                <w:sz w:val="24"/>
              </w:rPr>
              <w:t xml:space="preserve"> </w:t>
            </w:r>
            <w:proofErr w:type="spellStart"/>
            <w:r w:rsidRPr="000E2214">
              <w:rPr>
                <w:rFonts w:ascii="Georgia" w:eastAsia="Calibri" w:hAnsi="Georgia"/>
                <w:i/>
                <w:sz w:val="24"/>
              </w:rPr>
              <w:t>Кярна</w:t>
            </w:r>
            <w:proofErr w:type="spellEnd"/>
            <w:r w:rsidRPr="000E2214">
              <w:rPr>
                <w:rFonts w:ascii="Georgia" w:eastAsia="Calibri" w:hAnsi="Georgia"/>
                <w:i/>
                <w:sz w:val="24"/>
              </w:rPr>
              <w:t>, общество «Финляндия-Россия»,</w:t>
            </w:r>
            <w:r w:rsidRPr="00425FE4">
              <w:rPr>
                <w:rFonts w:ascii="Georgia" w:eastAsia="Calibri" w:hAnsi="Georgia"/>
                <w:i/>
                <w:sz w:val="24"/>
              </w:rPr>
              <w:t xml:space="preserve"> </w:t>
            </w:r>
            <w:r w:rsidR="00425FE4" w:rsidRPr="00425FE4">
              <w:rPr>
                <w:rFonts w:ascii="Georgia" w:eastAsia="Calibri" w:hAnsi="Georgia"/>
                <w:i/>
                <w:sz w:val="24"/>
              </w:rPr>
              <w:t xml:space="preserve">директор </w:t>
            </w:r>
            <w:r w:rsidRPr="000E2214">
              <w:rPr>
                <w:rFonts w:ascii="Georgia" w:eastAsia="Calibri" w:hAnsi="Georgia"/>
                <w:i/>
                <w:sz w:val="24"/>
              </w:rPr>
              <w:t>региональная</w:t>
            </w:r>
            <w:r>
              <w:rPr>
                <w:rFonts w:ascii="Georgia" w:eastAsia="Calibri" w:hAnsi="Georgia"/>
                <w:i/>
                <w:sz w:val="24"/>
              </w:rPr>
              <w:t xml:space="preserve"> организация Южной Финляндии</w:t>
            </w:r>
          </w:p>
        </w:tc>
      </w:tr>
      <w:tr w:rsidR="00071BA7" w:rsidRPr="009D13BC" w:rsidTr="00B371A8">
        <w:trPr>
          <w:trHeight w:val="1284"/>
        </w:trPr>
        <w:tc>
          <w:tcPr>
            <w:tcW w:w="1817" w:type="dxa"/>
            <w:shd w:val="clear" w:color="auto" w:fill="auto"/>
          </w:tcPr>
          <w:p w:rsidR="00071BA7" w:rsidRPr="009D13BC" w:rsidRDefault="00071BA7" w:rsidP="00071BA7">
            <w:pPr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lastRenderedPageBreak/>
              <w:t>12.</w:t>
            </w:r>
            <w:r>
              <w:rPr>
                <w:rFonts w:ascii="Georgia" w:eastAsia="Calibri" w:hAnsi="Georgia"/>
                <w:sz w:val="24"/>
              </w:rPr>
              <w:t>45</w:t>
            </w:r>
            <w:r w:rsidRPr="009D13BC">
              <w:rPr>
                <w:rFonts w:ascii="Georgia" w:eastAsia="Calibri" w:hAnsi="Georgia"/>
                <w:sz w:val="24"/>
                <w:lang w:val="en-US"/>
              </w:rPr>
              <w:t xml:space="preserve"> - 13.00</w:t>
            </w:r>
          </w:p>
        </w:tc>
        <w:tc>
          <w:tcPr>
            <w:tcW w:w="7959" w:type="dxa"/>
            <w:shd w:val="clear" w:color="auto" w:fill="auto"/>
          </w:tcPr>
          <w:p w:rsidR="00071BA7" w:rsidRPr="00D23EBD" w:rsidRDefault="00F71349" w:rsidP="00071BA7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П</w:t>
            </w:r>
            <w:r w:rsidR="00071BA7">
              <w:rPr>
                <w:rFonts w:ascii="Georgia" w:eastAsia="Calibri" w:hAnsi="Georgia"/>
                <w:b/>
                <w:sz w:val="24"/>
              </w:rPr>
              <w:t>лан работы и ожидаемые результаты конференции</w:t>
            </w:r>
          </w:p>
          <w:p w:rsidR="00071BA7" w:rsidRDefault="00071BA7" w:rsidP="00071BA7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071BA7" w:rsidRPr="00734992" w:rsidRDefault="00071BA7" w:rsidP="00071BA7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Татьяна Буриева заместитель директора по развитию РБОО «Архангельский Центр социальных технологий «Гарант»</w:t>
            </w:r>
          </w:p>
        </w:tc>
      </w:tr>
      <w:tr w:rsidR="00071BA7" w:rsidRPr="009D13BC" w:rsidTr="00B371A8">
        <w:trPr>
          <w:trHeight w:val="387"/>
        </w:trPr>
        <w:tc>
          <w:tcPr>
            <w:tcW w:w="1817" w:type="dxa"/>
            <w:shd w:val="clear" w:color="auto" w:fill="auto"/>
          </w:tcPr>
          <w:p w:rsidR="00071BA7" w:rsidRPr="009D13BC" w:rsidRDefault="00071BA7" w:rsidP="00071BA7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13.00-14.00</w:t>
            </w:r>
          </w:p>
        </w:tc>
        <w:tc>
          <w:tcPr>
            <w:tcW w:w="7959" w:type="dxa"/>
            <w:shd w:val="clear" w:color="auto" w:fill="auto"/>
          </w:tcPr>
          <w:p w:rsidR="00071BA7" w:rsidRPr="009D13BC" w:rsidRDefault="00071BA7" w:rsidP="00071BA7">
            <w:pPr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Обед</w:t>
            </w:r>
          </w:p>
        </w:tc>
      </w:tr>
    </w:tbl>
    <w:p w:rsidR="00BF0A8C" w:rsidRDefault="00BF0A8C" w:rsidP="00BF0A8C">
      <w:pPr>
        <w:rPr>
          <w:rFonts w:ascii="Georgia" w:eastAsia="Calibri" w:hAnsi="Georgia"/>
          <w:b/>
          <w:sz w:val="24"/>
          <w:lang w:val="en-US"/>
        </w:rPr>
      </w:pPr>
    </w:p>
    <w:p w:rsidR="00BF0A8C" w:rsidRDefault="002B269F" w:rsidP="00D23EBD">
      <w:pPr>
        <w:spacing w:after="0" w:line="240" w:lineRule="auto"/>
        <w:rPr>
          <w:rFonts w:ascii="Georgia" w:eastAsia="Calibri" w:hAnsi="Georgia"/>
          <w:b/>
          <w:sz w:val="28"/>
          <w:szCs w:val="28"/>
        </w:rPr>
      </w:pPr>
      <w:proofErr w:type="spellStart"/>
      <w:r>
        <w:rPr>
          <w:rFonts w:ascii="Georgia" w:eastAsia="Calibri" w:hAnsi="Georgia"/>
          <w:b/>
          <w:sz w:val="28"/>
          <w:szCs w:val="28"/>
        </w:rPr>
        <w:t>Межт</w:t>
      </w:r>
      <w:r w:rsidR="00D23EBD">
        <w:rPr>
          <w:rFonts w:ascii="Georgia" w:eastAsia="Calibri" w:hAnsi="Georgia"/>
          <w:b/>
          <w:sz w:val="28"/>
          <w:szCs w:val="28"/>
        </w:rPr>
        <w:t>ематические</w:t>
      </w:r>
      <w:proofErr w:type="spellEnd"/>
      <w:r w:rsidR="00D23EBD">
        <w:rPr>
          <w:rFonts w:ascii="Georgia" w:eastAsia="Calibri" w:hAnsi="Georgia"/>
          <w:b/>
          <w:sz w:val="28"/>
          <w:szCs w:val="28"/>
        </w:rPr>
        <w:t xml:space="preserve"> сессии</w:t>
      </w:r>
    </w:p>
    <w:p w:rsidR="006D390C" w:rsidRPr="00211A73" w:rsidRDefault="006D390C" w:rsidP="00D23EBD">
      <w:pPr>
        <w:spacing w:after="0" w:line="240" w:lineRule="auto"/>
        <w:rPr>
          <w:rFonts w:ascii="Georgia" w:eastAsia="Calibri" w:hAnsi="Georgia"/>
          <w:b/>
          <w:sz w:val="28"/>
          <w:szCs w:val="28"/>
        </w:rPr>
      </w:pPr>
    </w:p>
    <w:p w:rsidR="00D23EBD" w:rsidRDefault="00D23EBD" w:rsidP="00D23EBD">
      <w:pPr>
        <w:spacing w:after="0" w:line="240" w:lineRule="auto"/>
        <w:rPr>
          <w:rFonts w:ascii="Georgia" w:eastAsia="Calibri" w:hAnsi="Georgia"/>
          <w:b/>
          <w:sz w:val="24"/>
        </w:rPr>
      </w:pPr>
      <w:r>
        <w:rPr>
          <w:rFonts w:ascii="Georgia" w:eastAsia="Calibri" w:hAnsi="Georgia"/>
          <w:b/>
          <w:sz w:val="24"/>
        </w:rPr>
        <w:t>Задачи:</w:t>
      </w:r>
    </w:p>
    <w:p w:rsidR="00D23EBD" w:rsidRPr="00082DE6" w:rsidRDefault="00D23EBD" w:rsidP="00D23E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определить направления и темы для развития совместных проектов НКО;</w:t>
      </w:r>
    </w:p>
    <w:p w:rsidR="00D23EBD" w:rsidRPr="00082DE6" w:rsidRDefault="00D23EBD" w:rsidP="00D23E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обозначить</w:t>
      </w:r>
      <w:r w:rsidRPr="00082DE6">
        <w:rPr>
          <w:rFonts w:ascii="Georgia" w:hAnsi="Georgia" w:cs="Times New Roman"/>
          <w:sz w:val="24"/>
          <w:szCs w:val="24"/>
        </w:rPr>
        <w:t xml:space="preserve"> взаимные интересы</w:t>
      </w:r>
      <w:r w:rsidR="002B269F">
        <w:rPr>
          <w:rFonts w:ascii="Georgia" w:hAnsi="Georgia" w:cs="Times New Roman"/>
          <w:sz w:val="24"/>
          <w:szCs w:val="24"/>
        </w:rPr>
        <w:t>, ожидания</w:t>
      </w:r>
      <w:r w:rsidRPr="00082DE6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выгоды от </w:t>
      </w:r>
      <w:r w:rsidR="006F374A">
        <w:rPr>
          <w:rFonts w:ascii="Georgia" w:hAnsi="Georgia" w:cs="Times New Roman"/>
          <w:sz w:val="24"/>
          <w:szCs w:val="24"/>
        </w:rPr>
        <w:t>сотрудничества НКО</w:t>
      </w:r>
    </w:p>
    <w:p w:rsidR="00D23EBD" w:rsidRPr="00B65222" w:rsidRDefault="00D23EBD" w:rsidP="00D23EBD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BF0A8C" w:rsidRPr="00BE774A" w:rsidRDefault="009F2938" w:rsidP="00D23EBD">
      <w:pPr>
        <w:spacing w:after="0" w:line="240" w:lineRule="auto"/>
        <w:rPr>
          <w:rFonts w:ascii="Georgia" w:eastAsia="Calibri" w:hAnsi="Georgia"/>
          <w:b/>
          <w:sz w:val="24"/>
          <w:lang w:val="en-US"/>
        </w:rPr>
      </w:pPr>
      <w:r>
        <w:rPr>
          <w:rFonts w:ascii="Georgia" w:eastAsia="Calibri" w:hAnsi="Georgia"/>
          <w:b/>
          <w:sz w:val="24"/>
          <w:lang w:val="en-US"/>
        </w:rPr>
        <w:t>14.15-17.00 (16.00–</w:t>
      </w:r>
      <w:r w:rsidR="00BF0A8C" w:rsidRPr="00BE774A">
        <w:rPr>
          <w:rFonts w:ascii="Georgia" w:eastAsia="Calibri" w:hAnsi="Georgia"/>
          <w:b/>
          <w:sz w:val="24"/>
          <w:lang w:val="en-US"/>
        </w:rPr>
        <w:t xml:space="preserve">16.15 – </w:t>
      </w:r>
      <w:r w:rsidR="00BF0A8C">
        <w:rPr>
          <w:rFonts w:ascii="Georgia" w:eastAsia="Calibri" w:hAnsi="Georgia"/>
          <w:b/>
          <w:sz w:val="24"/>
        </w:rPr>
        <w:t>кофе-брейк</w:t>
      </w:r>
      <w:r w:rsidR="00BF0A8C" w:rsidRPr="00BE774A">
        <w:rPr>
          <w:rFonts w:ascii="Georgia" w:eastAsia="Calibri" w:hAnsi="Georgia"/>
          <w:b/>
          <w:sz w:val="24"/>
          <w:lang w:val="en-US"/>
        </w:rPr>
        <w:t>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60"/>
      </w:tblGrid>
      <w:tr w:rsidR="00BF0A8C" w:rsidRPr="009D13BC" w:rsidTr="009F2938">
        <w:trPr>
          <w:trHeight w:val="2183"/>
        </w:trPr>
        <w:tc>
          <w:tcPr>
            <w:tcW w:w="1980" w:type="dxa"/>
            <w:shd w:val="clear" w:color="auto" w:fill="auto"/>
          </w:tcPr>
          <w:p w:rsidR="00BF0A8C" w:rsidRDefault="009F2938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Группа №1</w:t>
            </w:r>
          </w:p>
          <w:p w:rsidR="00997BD4" w:rsidRDefault="00997BD4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</w:p>
          <w:p w:rsidR="00087AA3" w:rsidRDefault="00087AA3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</w:p>
          <w:p w:rsidR="00997BD4" w:rsidRPr="009D13BC" w:rsidRDefault="00F83C42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ауд. </w:t>
            </w:r>
            <w:r w:rsidR="00997BD4">
              <w:rPr>
                <w:rFonts w:ascii="Georgia" w:eastAsia="Calibri" w:hAnsi="Georgia"/>
                <w:sz w:val="24"/>
              </w:rPr>
              <w:t>№ 505</w:t>
            </w: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997BD4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</w:t>
            </w:r>
            <w:r>
              <w:rPr>
                <w:rFonts w:ascii="Georgia" w:eastAsia="Calibri" w:hAnsi="Georgia"/>
                <w:sz w:val="24"/>
              </w:rPr>
              <w:t xml:space="preserve"> Знакомство участников;</w:t>
            </w:r>
            <w:r w:rsidRPr="009D13BC">
              <w:rPr>
                <w:rFonts w:ascii="Georgia" w:eastAsia="Calibri" w:hAnsi="Georgia"/>
                <w:sz w:val="24"/>
              </w:rPr>
              <w:t xml:space="preserve"> </w:t>
            </w:r>
          </w:p>
          <w:p w:rsidR="00997BD4" w:rsidRPr="009D13BC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 xml:space="preserve">- </w:t>
            </w:r>
            <w:r w:rsidRPr="009D13BC">
              <w:rPr>
                <w:rFonts w:ascii="Georgia" w:eastAsia="Calibri" w:hAnsi="Georgia"/>
                <w:sz w:val="24"/>
              </w:rPr>
              <w:t>Короткие презентации организаций</w:t>
            </w:r>
            <w:r>
              <w:rPr>
                <w:rFonts w:ascii="Georgia" w:eastAsia="Calibri" w:hAnsi="Georgia"/>
                <w:sz w:val="24"/>
              </w:rPr>
              <w:t>-участников</w:t>
            </w:r>
            <w:r w:rsidRPr="009D13BC">
              <w:rPr>
                <w:rFonts w:ascii="Georgia" w:eastAsia="Calibri" w:hAnsi="Georgia"/>
                <w:sz w:val="24"/>
              </w:rPr>
              <w:t>;</w:t>
            </w:r>
          </w:p>
          <w:p w:rsidR="00997BD4" w:rsidRPr="009D13BC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</w:rPr>
              <w:t>- Опыт реализации проектов;</w:t>
            </w:r>
          </w:p>
          <w:p w:rsidR="00997BD4" w:rsidRPr="009D13BC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- Обсуждение</w:t>
            </w:r>
            <w:r w:rsidRPr="009D13BC">
              <w:rPr>
                <w:rFonts w:ascii="Georgia" w:eastAsia="Calibri" w:hAnsi="Georgia"/>
                <w:sz w:val="24"/>
              </w:rPr>
              <w:t xml:space="preserve"> взаимных интересов;</w:t>
            </w:r>
          </w:p>
          <w:p w:rsidR="00997BD4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 xml:space="preserve">- </w:t>
            </w:r>
            <w:r>
              <w:rPr>
                <w:rFonts w:ascii="Georgia" w:eastAsia="Calibri" w:hAnsi="Georgia"/>
                <w:sz w:val="24"/>
              </w:rPr>
              <w:t>Подведение итогов</w:t>
            </w:r>
            <w:r>
              <w:rPr>
                <w:rFonts w:ascii="Georgia" w:eastAsia="Calibri" w:hAnsi="Georgia"/>
                <w:i/>
                <w:sz w:val="24"/>
              </w:rPr>
              <w:t xml:space="preserve"> </w:t>
            </w:r>
            <w:r w:rsidRPr="00997BD4">
              <w:rPr>
                <w:rFonts w:ascii="Georgia" w:eastAsia="Calibri" w:hAnsi="Georgia"/>
                <w:sz w:val="24"/>
              </w:rPr>
              <w:t>работы</w:t>
            </w:r>
            <w:r>
              <w:rPr>
                <w:rFonts w:ascii="Georgia" w:eastAsia="Calibri" w:hAnsi="Georgia"/>
                <w:sz w:val="24"/>
              </w:rPr>
              <w:t xml:space="preserve"> группы</w:t>
            </w:r>
          </w:p>
          <w:p w:rsidR="00997BD4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2C1F95" w:rsidRDefault="009F2938" w:rsidP="00997BD4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i/>
                <w:sz w:val="24"/>
              </w:rPr>
              <w:t>Модератор -</w:t>
            </w:r>
            <w:r w:rsidR="00BF0A8C" w:rsidRPr="009D13BC">
              <w:rPr>
                <w:rFonts w:ascii="Georgia" w:eastAsia="Calibri" w:hAnsi="Georgia"/>
                <w:i/>
                <w:sz w:val="24"/>
              </w:rPr>
              <w:t xml:space="preserve"> </w:t>
            </w:r>
            <w:r w:rsidRPr="00734992">
              <w:rPr>
                <w:rFonts w:ascii="Georgia" w:eastAsia="Calibri" w:hAnsi="Georgia"/>
                <w:i/>
                <w:sz w:val="24"/>
              </w:rPr>
              <w:t>Марина Михайлова, директор РБОО «Архангельский Центр социальных технологий «Гарант»</w:t>
            </w:r>
            <w:r w:rsidR="00BF0A8C" w:rsidRPr="009D13BC">
              <w:rPr>
                <w:rFonts w:ascii="Georgia" w:eastAsia="Calibri" w:hAnsi="Georgia"/>
                <w:sz w:val="24"/>
              </w:rPr>
              <w:t xml:space="preserve"> </w:t>
            </w:r>
          </w:p>
        </w:tc>
      </w:tr>
      <w:tr w:rsidR="00BF0A8C" w:rsidRPr="009D13BC" w:rsidTr="00B371A8">
        <w:trPr>
          <w:trHeight w:val="2409"/>
        </w:trPr>
        <w:tc>
          <w:tcPr>
            <w:tcW w:w="1980" w:type="dxa"/>
            <w:shd w:val="clear" w:color="auto" w:fill="auto"/>
          </w:tcPr>
          <w:p w:rsidR="00997BD4" w:rsidRDefault="00087AA3" w:rsidP="00997BD4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Группа №2</w:t>
            </w:r>
          </w:p>
          <w:p w:rsidR="00087AA3" w:rsidRPr="009D13BC" w:rsidRDefault="00087AA3" w:rsidP="00997BD4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</w:p>
          <w:p w:rsidR="00BF0A8C" w:rsidRDefault="00BF0A8C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</w:p>
          <w:p w:rsidR="00997BD4" w:rsidRPr="009D13BC" w:rsidRDefault="00F83C42" w:rsidP="00D23EB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а</w:t>
            </w:r>
            <w:r w:rsidR="00997BD4">
              <w:rPr>
                <w:rFonts w:ascii="Georgia" w:eastAsia="Calibri" w:hAnsi="Georgia"/>
                <w:sz w:val="24"/>
              </w:rPr>
              <w:t>уд</w:t>
            </w:r>
            <w:r>
              <w:rPr>
                <w:rFonts w:ascii="Georgia" w:eastAsia="Calibri" w:hAnsi="Georgia"/>
                <w:sz w:val="24"/>
              </w:rPr>
              <w:t xml:space="preserve">. </w:t>
            </w:r>
            <w:r w:rsidR="00997BD4">
              <w:rPr>
                <w:rFonts w:ascii="Georgia" w:eastAsia="Calibri" w:hAnsi="Georgia"/>
                <w:sz w:val="24"/>
              </w:rPr>
              <w:t>№507</w:t>
            </w:r>
          </w:p>
        </w:tc>
        <w:tc>
          <w:tcPr>
            <w:tcW w:w="7660" w:type="dxa"/>
            <w:shd w:val="clear" w:color="auto" w:fill="auto"/>
          </w:tcPr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 xml:space="preserve">Знакомство участников; 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Короткие презентации организаций-участников;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Опыт реализации проектов;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Обсуждение взаимных интересов;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Подведение итогов работы группы</w:t>
            </w:r>
          </w:p>
          <w:p w:rsidR="00997BD4" w:rsidRDefault="00997BD4" w:rsidP="00997BD4">
            <w:pPr>
              <w:tabs>
                <w:tab w:val="left" w:pos="343"/>
                <w:tab w:val="left" w:pos="1418"/>
              </w:tabs>
              <w:spacing w:after="0" w:line="240" w:lineRule="auto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BF0A8C" w:rsidRPr="00D23EBD" w:rsidRDefault="00997BD4" w:rsidP="00997BD4">
            <w:pPr>
              <w:tabs>
                <w:tab w:val="left" w:pos="343"/>
                <w:tab w:val="left" w:pos="1418"/>
              </w:tabs>
              <w:spacing w:after="0" w:line="240" w:lineRule="auto"/>
              <w:contextualSpacing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i/>
                <w:sz w:val="24"/>
              </w:rPr>
              <w:t xml:space="preserve">Модератор - </w:t>
            </w:r>
            <w:r w:rsidRPr="00734992">
              <w:rPr>
                <w:rFonts w:ascii="Georgia" w:eastAsia="Calibri" w:hAnsi="Georgia"/>
                <w:i/>
                <w:sz w:val="24"/>
              </w:rPr>
              <w:t>Татьяна Буриева</w:t>
            </w:r>
            <w:r>
              <w:rPr>
                <w:rFonts w:ascii="Georgia" w:eastAsia="Calibri" w:hAnsi="Georgia"/>
                <w:i/>
                <w:sz w:val="24"/>
              </w:rPr>
              <w:t>,</w:t>
            </w:r>
            <w:r w:rsidRPr="00734992">
              <w:rPr>
                <w:rFonts w:ascii="Georgia" w:eastAsia="Calibri" w:hAnsi="Georgia"/>
                <w:i/>
                <w:sz w:val="24"/>
              </w:rPr>
              <w:t xml:space="preserve"> заместитель директора по развитию РБОО «Архангельский Центр социальных технологий «Гарант»</w:t>
            </w:r>
            <w:r>
              <w:rPr>
                <w:rFonts w:ascii="Georgia" w:eastAsia="Calibri" w:hAnsi="Georgia"/>
                <w:i/>
                <w:sz w:val="24"/>
              </w:rPr>
              <w:t xml:space="preserve"> </w:t>
            </w:r>
          </w:p>
        </w:tc>
      </w:tr>
      <w:tr w:rsidR="00BF0A8C" w:rsidRPr="009D13BC" w:rsidTr="00997BD4">
        <w:trPr>
          <w:trHeight w:val="418"/>
        </w:trPr>
        <w:tc>
          <w:tcPr>
            <w:tcW w:w="1980" w:type="dxa"/>
            <w:shd w:val="clear" w:color="auto" w:fill="auto"/>
          </w:tcPr>
          <w:p w:rsidR="00BF0A8C" w:rsidRDefault="00997BD4" w:rsidP="00B371A8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Группа</w:t>
            </w:r>
            <w:r w:rsidR="00BF0A8C" w:rsidRPr="009D13BC">
              <w:rPr>
                <w:rFonts w:ascii="Georgia" w:eastAsia="Calibri" w:hAnsi="Georgia"/>
                <w:sz w:val="24"/>
              </w:rPr>
              <w:t xml:space="preserve"> №3</w:t>
            </w:r>
          </w:p>
          <w:p w:rsidR="00997BD4" w:rsidRDefault="00997BD4" w:rsidP="00B371A8">
            <w:pPr>
              <w:rPr>
                <w:rFonts w:ascii="Georgia" w:eastAsia="Calibri" w:hAnsi="Georgia"/>
                <w:sz w:val="24"/>
              </w:rPr>
            </w:pPr>
          </w:p>
          <w:p w:rsidR="00997BD4" w:rsidRPr="009D13BC" w:rsidRDefault="00F83C42" w:rsidP="00997BD4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а</w:t>
            </w:r>
            <w:r w:rsidR="00997BD4">
              <w:rPr>
                <w:rFonts w:ascii="Georgia" w:eastAsia="Calibri" w:hAnsi="Georgia"/>
                <w:sz w:val="24"/>
              </w:rPr>
              <w:t>уд</w:t>
            </w:r>
            <w:r>
              <w:rPr>
                <w:rFonts w:ascii="Georgia" w:eastAsia="Calibri" w:hAnsi="Georgia"/>
                <w:sz w:val="24"/>
              </w:rPr>
              <w:t>.</w:t>
            </w:r>
            <w:r w:rsidR="00997BD4">
              <w:rPr>
                <w:rFonts w:ascii="Georgia" w:eastAsia="Calibri" w:hAnsi="Georgia"/>
                <w:sz w:val="24"/>
              </w:rPr>
              <w:t>№508</w:t>
            </w:r>
          </w:p>
          <w:p w:rsidR="00BF0A8C" w:rsidRPr="009D13BC" w:rsidRDefault="00BF0A8C" w:rsidP="00B371A8">
            <w:pPr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 xml:space="preserve">Знакомство участников; 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Короткие презентации организаций-участников;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Опыт реализации проектов;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Обсуждение взаимных интересов;</w:t>
            </w:r>
          </w:p>
          <w:p w:rsidR="00997BD4" w:rsidRPr="00997BD4" w:rsidRDefault="00997BD4" w:rsidP="00997BD4">
            <w:pPr>
              <w:pStyle w:val="a9"/>
              <w:numPr>
                <w:ilvl w:val="0"/>
                <w:numId w:val="9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  <w:sz w:val="24"/>
              </w:rPr>
            </w:pPr>
            <w:r w:rsidRPr="00997BD4">
              <w:rPr>
                <w:rFonts w:ascii="Georgia" w:eastAsia="Calibri" w:hAnsi="Georgia"/>
                <w:sz w:val="24"/>
              </w:rPr>
              <w:t>Подведение итогов работы группы</w:t>
            </w:r>
          </w:p>
          <w:p w:rsidR="00997BD4" w:rsidRDefault="00997BD4" w:rsidP="002C1F95">
            <w:pPr>
              <w:spacing w:after="0" w:line="240" w:lineRule="auto"/>
              <w:jc w:val="both"/>
              <w:rPr>
                <w:rFonts w:ascii="Georgia" w:eastAsia="Calibri" w:hAnsi="Georgia"/>
                <w:i/>
                <w:sz w:val="24"/>
              </w:rPr>
            </w:pPr>
          </w:p>
          <w:p w:rsidR="00997BD4" w:rsidRPr="00997BD4" w:rsidRDefault="00997BD4" w:rsidP="00997BD4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i/>
                <w:sz w:val="24"/>
              </w:rPr>
              <w:t xml:space="preserve">Модератор - Светлана Попкова, </w:t>
            </w:r>
            <w:r w:rsidRPr="00997BD4">
              <w:rPr>
                <w:rFonts w:ascii="Georgia" w:eastAsia="Calibri" w:hAnsi="Georgia"/>
                <w:i/>
                <w:sz w:val="24"/>
              </w:rPr>
              <w:t>начальник отдела международных проектов</w:t>
            </w:r>
            <w:r>
              <w:rPr>
                <w:rFonts w:ascii="Georgia" w:eastAsia="Calibri" w:hAnsi="Georgia"/>
                <w:i/>
                <w:sz w:val="24"/>
              </w:rPr>
              <w:t>, САФУ</w:t>
            </w:r>
          </w:p>
        </w:tc>
      </w:tr>
      <w:tr w:rsidR="00BF0A8C" w:rsidRPr="002C1F95" w:rsidTr="00B371A8">
        <w:tc>
          <w:tcPr>
            <w:tcW w:w="1980" w:type="dxa"/>
            <w:shd w:val="clear" w:color="auto" w:fill="auto"/>
          </w:tcPr>
          <w:p w:rsidR="00BF0A8C" w:rsidRDefault="00BF0A8C" w:rsidP="002C1F95">
            <w:pPr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17.00 – 18.00</w:t>
            </w:r>
          </w:p>
          <w:p w:rsidR="002F33A3" w:rsidRPr="002F33A3" w:rsidRDefault="002F33A3" w:rsidP="00F83C42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Ауд</w:t>
            </w:r>
            <w:r w:rsidR="00F83C42">
              <w:rPr>
                <w:rFonts w:ascii="Georgia" w:eastAsia="Calibri" w:hAnsi="Georgia"/>
                <w:sz w:val="24"/>
              </w:rPr>
              <w:t xml:space="preserve">. </w:t>
            </w:r>
            <w:r>
              <w:rPr>
                <w:rFonts w:ascii="Georgia" w:eastAsia="Calibri" w:hAnsi="Georgia"/>
                <w:sz w:val="24"/>
              </w:rPr>
              <w:t>№ 501</w:t>
            </w:r>
          </w:p>
        </w:tc>
        <w:tc>
          <w:tcPr>
            <w:tcW w:w="7660" w:type="dxa"/>
            <w:shd w:val="clear" w:color="auto" w:fill="auto"/>
          </w:tcPr>
          <w:p w:rsidR="00BF0A8C" w:rsidRPr="009D13BC" w:rsidRDefault="002C1F95" w:rsidP="002C1F95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Подведение итогов 1-го дня конференции</w:t>
            </w:r>
          </w:p>
        </w:tc>
      </w:tr>
      <w:tr w:rsidR="00F83C42" w:rsidRPr="002C1F95" w:rsidTr="00B371A8">
        <w:tc>
          <w:tcPr>
            <w:tcW w:w="1980" w:type="dxa"/>
            <w:shd w:val="clear" w:color="auto" w:fill="auto"/>
          </w:tcPr>
          <w:p w:rsidR="00F83C42" w:rsidRPr="00F83C42" w:rsidRDefault="00F83C42" w:rsidP="002C1F95">
            <w:pPr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20.30</w:t>
            </w:r>
          </w:p>
        </w:tc>
        <w:tc>
          <w:tcPr>
            <w:tcW w:w="7660" w:type="dxa"/>
            <w:shd w:val="clear" w:color="auto" w:fill="auto"/>
          </w:tcPr>
          <w:p w:rsidR="00F83C42" w:rsidRDefault="00F83C42" w:rsidP="001D639C">
            <w:pPr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Приветственный ужин организаторов конференции</w:t>
            </w:r>
            <w:r w:rsidR="001D639C">
              <w:rPr>
                <w:rFonts w:ascii="Georgia" w:eastAsia="Calibri" w:hAnsi="Georgia"/>
                <w:b/>
                <w:sz w:val="24"/>
              </w:rPr>
              <w:t xml:space="preserve">, </w:t>
            </w:r>
            <w:r>
              <w:rPr>
                <w:rFonts w:ascii="Georgia" w:eastAsia="Calibri" w:hAnsi="Georgia"/>
                <w:sz w:val="24"/>
              </w:rPr>
              <w:t>р</w:t>
            </w:r>
            <w:r w:rsidRPr="00F83C42">
              <w:rPr>
                <w:rFonts w:ascii="Georgia" w:eastAsia="Calibri" w:hAnsi="Georgia"/>
                <w:sz w:val="24"/>
              </w:rPr>
              <w:t>есторан "Бароло" (набережная Северной Двины, 88)</w:t>
            </w:r>
          </w:p>
        </w:tc>
      </w:tr>
    </w:tbl>
    <w:p w:rsidR="00BF0A8C" w:rsidRDefault="00BF0A8C" w:rsidP="00BF0A8C">
      <w:pPr>
        <w:rPr>
          <w:rFonts w:ascii="Georgia" w:eastAsia="Calibri" w:hAnsi="Georgia"/>
          <w:b/>
          <w:sz w:val="24"/>
        </w:rPr>
      </w:pPr>
    </w:p>
    <w:p w:rsidR="009E6879" w:rsidRDefault="009E6879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9E6879" w:rsidRDefault="009E6879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9E6879" w:rsidRDefault="009E6879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9E6879" w:rsidRDefault="009E6879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9E6879" w:rsidRDefault="009E6879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9E6879" w:rsidRDefault="009E6879" w:rsidP="006D390C">
      <w:pPr>
        <w:spacing w:after="0" w:line="240" w:lineRule="auto"/>
        <w:rPr>
          <w:rFonts w:ascii="Georgia" w:eastAsia="Calibri" w:hAnsi="Georgia"/>
          <w:b/>
          <w:sz w:val="24"/>
        </w:rPr>
      </w:pPr>
    </w:p>
    <w:p w:rsidR="00BF0A8C" w:rsidRPr="002C1F95" w:rsidRDefault="00BF0A8C" w:rsidP="006D390C">
      <w:pPr>
        <w:spacing w:after="0" w:line="240" w:lineRule="auto"/>
        <w:rPr>
          <w:rFonts w:ascii="Georgia" w:eastAsia="Calibri" w:hAnsi="Georgia"/>
          <w:b/>
          <w:sz w:val="24"/>
        </w:rPr>
      </w:pPr>
      <w:r w:rsidRPr="002C1F95">
        <w:rPr>
          <w:rFonts w:ascii="Georgia" w:eastAsia="Calibri" w:hAnsi="Georgia"/>
          <w:b/>
          <w:sz w:val="24"/>
        </w:rPr>
        <w:t>31 мая (четверг)</w:t>
      </w:r>
    </w:p>
    <w:p w:rsidR="002F33A3" w:rsidRDefault="002F33A3" w:rsidP="006D390C">
      <w:pPr>
        <w:spacing w:after="0" w:line="240" w:lineRule="auto"/>
        <w:jc w:val="both"/>
        <w:rPr>
          <w:rFonts w:ascii="Georgia" w:eastAsia="Calibri" w:hAnsi="Georgia"/>
          <w:b/>
          <w:sz w:val="24"/>
        </w:rPr>
      </w:pPr>
    </w:p>
    <w:p w:rsidR="00BF0A8C" w:rsidRDefault="002F33A3" w:rsidP="006D390C">
      <w:pPr>
        <w:spacing w:after="0" w:line="240" w:lineRule="auto"/>
        <w:jc w:val="both"/>
        <w:rPr>
          <w:rFonts w:ascii="Georgia" w:eastAsia="Calibri" w:hAnsi="Georgia"/>
          <w:b/>
          <w:sz w:val="24"/>
        </w:rPr>
      </w:pPr>
      <w:proofErr w:type="spellStart"/>
      <w:r>
        <w:rPr>
          <w:rFonts w:ascii="Georgia" w:eastAsia="Calibri" w:hAnsi="Georgia"/>
          <w:b/>
          <w:sz w:val="24"/>
        </w:rPr>
        <w:t>Межтематические</w:t>
      </w:r>
      <w:proofErr w:type="spellEnd"/>
      <w:r w:rsidR="002C1F95">
        <w:rPr>
          <w:rFonts w:ascii="Georgia" w:eastAsia="Calibri" w:hAnsi="Georgia"/>
          <w:b/>
          <w:sz w:val="24"/>
        </w:rPr>
        <w:t xml:space="preserve"> площадки по обсуждению проектных идей</w:t>
      </w:r>
    </w:p>
    <w:p w:rsidR="002F33A3" w:rsidRDefault="002F33A3" w:rsidP="006D390C">
      <w:pPr>
        <w:spacing w:after="0" w:line="240" w:lineRule="auto"/>
        <w:jc w:val="both"/>
        <w:rPr>
          <w:rFonts w:ascii="Georgia" w:eastAsia="Calibri" w:hAnsi="Georgia"/>
          <w:b/>
          <w:sz w:val="24"/>
        </w:rPr>
      </w:pPr>
    </w:p>
    <w:p w:rsidR="002F33A3" w:rsidRPr="00857300" w:rsidRDefault="002F33A3" w:rsidP="006D390C">
      <w:pPr>
        <w:spacing w:after="0" w:line="240" w:lineRule="auto"/>
        <w:jc w:val="both"/>
        <w:rPr>
          <w:rFonts w:ascii="Georgia" w:eastAsia="Calibri" w:hAnsi="Georgia"/>
          <w:b/>
          <w:sz w:val="24"/>
        </w:rPr>
      </w:pPr>
      <w:r>
        <w:rPr>
          <w:rFonts w:ascii="Georgia" w:eastAsia="Calibri" w:hAnsi="Georgia"/>
          <w:b/>
          <w:sz w:val="24"/>
        </w:rPr>
        <w:t>Аудитории №505, 507, 508</w:t>
      </w:r>
    </w:p>
    <w:p w:rsidR="002F33A3" w:rsidRDefault="002F33A3" w:rsidP="006D390C">
      <w:pPr>
        <w:spacing w:after="0" w:line="240" w:lineRule="auto"/>
        <w:jc w:val="both"/>
        <w:rPr>
          <w:rFonts w:ascii="Georgia" w:eastAsia="Calibri" w:hAnsi="Georgia"/>
          <w:b/>
          <w:sz w:val="24"/>
        </w:rPr>
      </w:pPr>
    </w:p>
    <w:p w:rsidR="00BF0A8C" w:rsidRDefault="00BF0A8C" w:rsidP="006D390C">
      <w:pPr>
        <w:spacing w:after="0" w:line="240" w:lineRule="auto"/>
        <w:jc w:val="both"/>
        <w:rPr>
          <w:rFonts w:ascii="Georgia" w:eastAsia="Calibri" w:hAnsi="Georgia"/>
          <w:sz w:val="24"/>
        </w:rPr>
      </w:pPr>
      <w:r w:rsidRPr="002F33A3">
        <w:rPr>
          <w:rFonts w:ascii="Georgia" w:eastAsia="Calibri" w:hAnsi="Georgia"/>
          <w:sz w:val="24"/>
        </w:rPr>
        <w:t>Цель</w:t>
      </w:r>
      <w:r w:rsidRPr="00857300">
        <w:rPr>
          <w:rFonts w:ascii="Georgia" w:eastAsia="Calibri" w:hAnsi="Georgia"/>
          <w:b/>
          <w:sz w:val="24"/>
        </w:rPr>
        <w:t xml:space="preserve"> - </w:t>
      </w:r>
      <w:r w:rsidRPr="00857300">
        <w:rPr>
          <w:rFonts w:ascii="Georgia" w:eastAsia="Calibri" w:hAnsi="Georgia"/>
          <w:sz w:val="24"/>
        </w:rPr>
        <w:t>разработать идеи проек</w:t>
      </w:r>
      <w:r w:rsidR="002F33A3">
        <w:rPr>
          <w:rFonts w:ascii="Georgia" w:eastAsia="Calibri" w:hAnsi="Georgia"/>
          <w:sz w:val="24"/>
        </w:rPr>
        <w:t>тов и планы совместных действий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60"/>
      </w:tblGrid>
      <w:tr w:rsidR="00BF0A8C" w:rsidRPr="009D13BC" w:rsidTr="002F33A3">
        <w:trPr>
          <w:trHeight w:val="221"/>
        </w:trPr>
        <w:tc>
          <w:tcPr>
            <w:tcW w:w="1980" w:type="dxa"/>
            <w:shd w:val="clear" w:color="auto" w:fill="auto"/>
          </w:tcPr>
          <w:p w:rsidR="00BF0A8C" w:rsidRPr="002F33A3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10.00 – 10.</w:t>
            </w:r>
            <w:r w:rsidR="002F33A3">
              <w:rPr>
                <w:rFonts w:ascii="Georgia" w:eastAsia="Calibri" w:hAnsi="Georgia"/>
                <w:sz w:val="24"/>
              </w:rPr>
              <w:t>10</w:t>
            </w: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BF0A8C" w:rsidRPr="00F83C42" w:rsidRDefault="00BF0A8C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 xml:space="preserve">Обсуждение целей и задач дня </w:t>
            </w:r>
            <w:r w:rsidR="002F33A3" w:rsidRPr="00F83C42">
              <w:rPr>
                <w:rFonts w:ascii="Georgia" w:eastAsia="Calibri" w:hAnsi="Georgia"/>
                <w:sz w:val="24"/>
              </w:rPr>
              <w:t>в группах</w:t>
            </w:r>
          </w:p>
        </w:tc>
      </w:tr>
      <w:tr w:rsidR="00BF0A8C" w:rsidRPr="009D13BC" w:rsidTr="00F83C42">
        <w:trPr>
          <w:trHeight w:val="655"/>
        </w:trPr>
        <w:tc>
          <w:tcPr>
            <w:tcW w:w="1980" w:type="dxa"/>
            <w:shd w:val="clear" w:color="auto" w:fill="auto"/>
          </w:tcPr>
          <w:p w:rsidR="00BF0A8C" w:rsidRPr="009D13BC" w:rsidRDefault="002F33A3" w:rsidP="006D390C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>10.10</w:t>
            </w:r>
            <w:r w:rsidR="00CF706D">
              <w:rPr>
                <w:rFonts w:ascii="Georgia" w:eastAsia="Calibri" w:hAnsi="Georgia"/>
                <w:sz w:val="24"/>
                <w:lang w:val="en-US"/>
              </w:rPr>
              <w:t xml:space="preserve"> – 1</w:t>
            </w:r>
            <w:r w:rsidR="00CF706D">
              <w:rPr>
                <w:rFonts w:ascii="Georgia" w:eastAsia="Calibri" w:hAnsi="Georgia"/>
                <w:sz w:val="24"/>
              </w:rPr>
              <w:t>1</w:t>
            </w:r>
            <w:r w:rsidR="00CF706D">
              <w:rPr>
                <w:rFonts w:ascii="Georgia" w:eastAsia="Calibri" w:hAnsi="Georgia"/>
                <w:sz w:val="24"/>
                <w:lang w:val="en-US"/>
              </w:rPr>
              <w:t>.30</w:t>
            </w: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  <w:p w:rsidR="00BF0A8C" w:rsidRPr="009D13BC" w:rsidRDefault="00BF0A8C" w:rsidP="006D390C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766AEA" w:rsidRPr="00F83C42" w:rsidRDefault="00BF0A8C" w:rsidP="00F83C42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 xml:space="preserve">Работа в </w:t>
            </w:r>
            <w:r w:rsidR="00F45380">
              <w:rPr>
                <w:rFonts w:ascii="Georgia" w:eastAsia="Calibri" w:hAnsi="Georgia"/>
                <w:sz w:val="24"/>
              </w:rPr>
              <w:t xml:space="preserve">группах и </w:t>
            </w:r>
            <w:r w:rsidR="00766AEA" w:rsidRPr="00F83C42">
              <w:rPr>
                <w:rFonts w:ascii="Georgia" w:eastAsia="Calibri" w:hAnsi="Georgia"/>
                <w:sz w:val="24"/>
              </w:rPr>
              <w:t>подгруппах</w:t>
            </w:r>
            <w:r w:rsidR="004806AB" w:rsidRPr="00F83C42">
              <w:rPr>
                <w:rFonts w:ascii="Georgia" w:eastAsia="Calibri" w:hAnsi="Georgia"/>
                <w:sz w:val="24"/>
              </w:rPr>
              <w:t>: о</w:t>
            </w:r>
            <w:r w:rsidR="00766AEA" w:rsidRPr="00F83C42">
              <w:rPr>
                <w:rFonts w:ascii="Georgia" w:eastAsia="Calibri" w:hAnsi="Georgia"/>
                <w:sz w:val="24"/>
              </w:rPr>
              <w:t xml:space="preserve">бсуждение </w:t>
            </w:r>
            <w:r w:rsidR="00056D75" w:rsidRPr="00F83C42">
              <w:rPr>
                <w:rFonts w:ascii="Georgia" w:eastAsia="Calibri" w:hAnsi="Georgia"/>
                <w:sz w:val="24"/>
              </w:rPr>
              <w:t>потенциальных</w:t>
            </w:r>
            <w:r w:rsidR="00CF706D" w:rsidRPr="00F83C42">
              <w:rPr>
                <w:rFonts w:ascii="Georgia" w:eastAsia="Calibri" w:hAnsi="Georgia"/>
                <w:sz w:val="24"/>
              </w:rPr>
              <w:t xml:space="preserve"> </w:t>
            </w:r>
            <w:r w:rsidR="00766AEA" w:rsidRPr="00F83C42">
              <w:rPr>
                <w:rFonts w:ascii="Georgia" w:eastAsia="Calibri" w:hAnsi="Georgia"/>
                <w:sz w:val="24"/>
              </w:rPr>
              <w:t>идей международных проектов</w:t>
            </w:r>
            <w:r w:rsidR="00F83C42">
              <w:rPr>
                <w:rFonts w:ascii="Georgia" w:eastAsia="Calibri" w:hAnsi="Georgia"/>
                <w:sz w:val="24"/>
              </w:rPr>
              <w:t>.</w:t>
            </w:r>
          </w:p>
          <w:p w:rsidR="00FB5D9D" w:rsidRPr="004806AB" w:rsidRDefault="00FB5D9D" w:rsidP="00FB5D9D">
            <w:pPr>
              <w:pStyle w:val="a9"/>
              <w:spacing w:after="0" w:line="240" w:lineRule="auto"/>
              <w:ind w:left="0"/>
              <w:jc w:val="both"/>
              <w:rPr>
                <w:rFonts w:ascii="Georgia" w:eastAsia="Calibri" w:hAnsi="Georgia"/>
                <w:sz w:val="24"/>
              </w:rPr>
            </w:pPr>
          </w:p>
          <w:p w:rsidR="00F45380" w:rsidRPr="00F45380" w:rsidRDefault="00F45380" w:rsidP="00056D75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F45380">
              <w:rPr>
                <w:rFonts w:ascii="Georgia" w:eastAsia="Calibri" w:hAnsi="Georgia"/>
                <w:sz w:val="24"/>
              </w:rPr>
              <w:t>Модераторы:</w:t>
            </w:r>
          </w:p>
          <w:p w:rsidR="00BF0A8C" w:rsidRDefault="00F45380" w:rsidP="00056D75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Марина Михайлова, директор РБОО «Архангельский Центр социальных технологий «Гарант»</w:t>
            </w:r>
            <w:r w:rsidRPr="00F45380">
              <w:rPr>
                <w:rFonts w:ascii="Georgia" w:eastAsia="Calibri" w:hAnsi="Georgia"/>
                <w:i/>
                <w:sz w:val="24"/>
              </w:rPr>
              <w:t>;</w:t>
            </w:r>
          </w:p>
          <w:p w:rsidR="00F45380" w:rsidRPr="00F45380" w:rsidRDefault="00F45380" w:rsidP="00056D75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734992">
              <w:rPr>
                <w:rFonts w:ascii="Georgia" w:eastAsia="Calibri" w:hAnsi="Georgia"/>
                <w:i/>
                <w:sz w:val="24"/>
              </w:rPr>
              <w:t>Татьяна Буриева</w:t>
            </w:r>
            <w:r>
              <w:rPr>
                <w:rFonts w:ascii="Georgia" w:eastAsia="Calibri" w:hAnsi="Georgia"/>
                <w:i/>
                <w:sz w:val="24"/>
              </w:rPr>
              <w:t>,</w:t>
            </w:r>
            <w:r w:rsidRPr="00734992">
              <w:rPr>
                <w:rFonts w:ascii="Georgia" w:eastAsia="Calibri" w:hAnsi="Georgia"/>
                <w:i/>
                <w:sz w:val="24"/>
              </w:rPr>
              <w:t xml:space="preserve"> заместитель директора по развитию РБОО «Архангельский Центр социальных технологий «Гарант»</w:t>
            </w:r>
            <w:r w:rsidRPr="00F45380">
              <w:rPr>
                <w:rFonts w:ascii="Georgia" w:eastAsia="Calibri" w:hAnsi="Georgia"/>
                <w:i/>
                <w:sz w:val="24"/>
              </w:rPr>
              <w:t>;</w:t>
            </w:r>
          </w:p>
          <w:p w:rsidR="00F45380" w:rsidRPr="00F45380" w:rsidRDefault="00F45380" w:rsidP="00056D75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>
              <w:rPr>
                <w:rFonts w:ascii="Georgia" w:eastAsia="Calibri" w:hAnsi="Georgia"/>
                <w:i/>
                <w:sz w:val="24"/>
              </w:rPr>
              <w:t xml:space="preserve">Светлана Попкова, </w:t>
            </w:r>
            <w:r w:rsidRPr="00997BD4">
              <w:rPr>
                <w:rFonts w:ascii="Georgia" w:eastAsia="Calibri" w:hAnsi="Georgia"/>
                <w:i/>
                <w:sz w:val="24"/>
              </w:rPr>
              <w:t>начальник отдела международных проектов</w:t>
            </w:r>
            <w:r>
              <w:rPr>
                <w:rFonts w:ascii="Georgia" w:eastAsia="Calibri" w:hAnsi="Georgia"/>
                <w:i/>
                <w:sz w:val="24"/>
              </w:rPr>
              <w:t>, САФУ</w:t>
            </w:r>
            <w:r w:rsidRPr="00F45380">
              <w:rPr>
                <w:rFonts w:ascii="Georgia" w:eastAsia="Calibri" w:hAnsi="Georgia"/>
                <w:i/>
                <w:sz w:val="24"/>
              </w:rPr>
              <w:t>.</w:t>
            </w:r>
          </w:p>
          <w:p w:rsidR="00F45380" w:rsidRPr="00F45380" w:rsidRDefault="00F45380" w:rsidP="00056D75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</w:p>
        </w:tc>
      </w:tr>
      <w:tr w:rsidR="00CF706D" w:rsidRPr="009D13BC" w:rsidTr="00CF706D">
        <w:trPr>
          <w:trHeight w:val="639"/>
        </w:trPr>
        <w:tc>
          <w:tcPr>
            <w:tcW w:w="1980" w:type="dxa"/>
            <w:shd w:val="clear" w:color="auto" w:fill="auto"/>
          </w:tcPr>
          <w:p w:rsidR="00CF706D" w:rsidRDefault="00CF706D" w:rsidP="00CF706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11.30 – 11.45 </w:t>
            </w:r>
          </w:p>
          <w:p w:rsidR="00CF706D" w:rsidRDefault="00CF706D" w:rsidP="006D390C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CF706D" w:rsidRDefault="00CF706D" w:rsidP="00CF706D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Кофе-брейк</w:t>
            </w:r>
          </w:p>
          <w:p w:rsidR="00CF706D" w:rsidRPr="009D13BC" w:rsidRDefault="00CF706D" w:rsidP="006D390C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sz w:val="24"/>
              </w:rPr>
            </w:pPr>
          </w:p>
        </w:tc>
      </w:tr>
      <w:tr w:rsidR="004806AB" w:rsidRPr="009D13BC" w:rsidTr="00CF706D">
        <w:trPr>
          <w:trHeight w:val="639"/>
        </w:trPr>
        <w:tc>
          <w:tcPr>
            <w:tcW w:w="1980" w:type="dxa"/>
            <w:shd w:val="clear" w:color="auto" w:fill="auto"/>
          </w:tcPr>
          <w:p w:rsidR="004806AB" w:rsidRPr="00F83C42" w:rsidRDefault="004806AB" w:rsidP="00F83C42">
            <w:pPr>
              <w:pStyle w:val="a9"/>
              <w:numPr>
                <w:ilvl w:val="1"/>
                <w:numId w:val="14"/>
              </w:numPr>
              <w:spacing w:after="0" w:line="240" w:lineRule="auto"/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>- 13.30</w:t>
            </w:r>
          </w:p>
        </w:tc>
        <w:tc>
          <w:tcPr>
            <w:tcW w:w="7660" w:type="dxa"/>
            <w:shd w:val="clear" w:color="auto" w:fill="auto"/>
          </w:tcPr>
          <w:p w:rsidR="00F83C42" w:rsidRPr="00F83C42" w:rsidRDefault="00F83C42" w:rsidP="00F83C42">
            <w:pPr>
              <w:pStyle w:val="a9"/>
              <w:tabs>
                <w:tab w:val="left" w:pos="319"/>
              </w:tabs>
              <w:spacing w:after="0" w:line="240" w:lineRule="auto"/>
              <w:ind w:left="36"/>
              <w:jc w:val="both"/>
              <w:rPr>
                <w:rFonts w:ascii="Georgia" w:eastAsia="Calibri" w:hAnsi="Georgia"/>
                <w:b/>
                <w:sz w:val="24"/>
              </w:rPr>
            </w:pPr>
            <w:r w:rsidRPr="00F83C42">
              <w:rPr>
                <w:rFonts w:ascii="Georgia" w:eastAsia="Calibri" w:hAnsi="Georgia"/>
                <w:b/>
                <w:sz w:val="24"/>
              </w:rPr>
              <w:t xml:space="preserve">Разработка </w:t>
            </w:r>
            <w:r>
              <w:rPr>
                <w:rFonts w:ascii="Georgia" w:eastAsia="Calibri" w:hAnsi="Georgia"/>
                <w:b/>
                <w:sz w:val="24"/>
              </w:rPr>
              <w:t>проектов</w:t>
            </w:r>
          </w:p>
          <w:p w:rsidR="00F83C42" w:rsidRPr="002C1F95" w:rsidRDefault="00F83C42" w:rsidP="00F83C42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b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выявление актуальности и необходимости проекта;</w:t>
            </w:r>
          </w:p>
          <w:p w:rsidR="00F83C42" w:rsidRPr="002C1F95" w:rsidRDefault="00F83C42" w:rsidP="00F83C42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логическая схема проекта (что мы будем делать, как, с кем, где и когда); </w:t>
            </w:r>
          </w:p>
          <w:p w:rsidR="00F83C42" w:rsidRPr="002C1F95" w:rsidRDefault="00F83C42" w:rsidP="00F83C42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обсуждение ролей в реализации проекта; </w:t>
            </w:r>
          </w:p>
          <w:p w:rsidR="00F83C42" w:rsidRPr="002C1F95" w:rsidRDefault="00F83C42" w:rsidP="00F83C42">
            <w:pPr>
              <w:spacing w:after="0" w:line="240" w:lineRule="auto"/>
              <w:ind w:left="36"/>
              <w:contextualSpacing/>
              <w:jc w:val="both"/>
              <w:rPr>
                <w:rFonts w:ascii="Georgia" w:eastAsia="Calibri" w:hAnsi="Georgia"/>
                <w:i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описание</w:t>
            </w:r>
            <w:r>
              <w:rPr>
                <w:rFonts w:ascii="Georgia" w:eastAsia="Calibri" w:hAnsi="Georgia"/>
                <w:i/>
                <w:sz w:val="24"/>
              </w:rPr>
              <w:t xml:space="preserve"> мероприятий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проекта и коммуникация; </w:t>
            </w:r>
          </w:p>
          <w:p w:rsidR="004806AB" w:rsidRDefault="00F83C42" w:rsidP="00F83C42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2C1F95">
              <w:rPr>
                <w:rFonts w:ascii="Georgia" w:eastAsia="Calibri" w:hAnsi="Georgia"/>
                <w:b/>
                <w:i/>
                <w:sz w:val="24"/>
              </w:rPr>
              <w:t>-</w:t>
            </w:r>
            <w:r w:rsidRPr="002C1F95">
              <w:rPr>
                <w:rFonts w:ascii="Georgia" w:eastAsia="Calibri" w:hAnsi="Georgia"/>
                <w:i/>
                <w:sz w:val="24"/>
              </w:rPr>
              <w:t xml:space="preserve"> привлечение ресурсов.</w:t>
            </w:r>
          </w:p>
        </w:tc>
      </w:tr>
      <w:tr w:rsidR="00CF706D" w:rsidRPr="009D13BC" w:rsidTr="00CF706D">
        <w:trPr>
          <w:trHeight w:val="639"/>
        </w:trPr>
        <w:tc>
          <w:tcPr>
            <w:tcW w:w="1980" w:type="dxa"/>
            <w:shd w:val="clear" w:color="auto" w:fill="auto"/>
          </w:tcPr>
          <w:p w:rsidR="00CF706D" w:rsidRDefault="00CF706D" w:rsidP="00CF706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 xml:space="preserve">13.30 -14.00 </w:t>
            </w:r>
            <w:r w:rsidRPr="009D13BC">
              <w:rPr>
                <w:rFonts w:ascii="Georgia" w:eastAsia="Calibri" w:hAnsi="Georgia"/>
                <w:sz w:val="24"/>
                <w:lang w:val="en-US"/>
              </w:rPr>
              <w:t xml:space="preserve"> </w:t>
            </w:r>
          </w:p>
          <w:p w:rsidR="00CF706D" w:rsidRDefault="00CF706D" w:rsidP="00CF706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CF706D" w:rsidRDefault="00CF706D" w:rsidP="00CF706D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>
              <w:rPr>
                <w:rFonts w:ascii="Georgia" w:eastAsia="Calibri" w:hAnsi="Georgia"/>
                <w:b/>
                <w:sz w:val="24"/>
              </w:rPr>
              <w:t>Обед</w:t>
            </w:r>
          </w:p>
        </w:tc>
      </w:tr>
      <w:tr w:rsidR="00F83C42" w:rsidRPr="009D13BC" w:rsidTr="00CF706D">
        <w:trPr>
          <w:trHeight w:val="639"/>
        </w:trPr>
        <w:tc>
          <w:tcPr>
            <w:tcW w:w="1980" w:type="dxa"/>
            <w:shd w:val="clear" w:color="auto" w:fill="auto"/>
          </w:tcPr>
          <w:p w:rsidR="00F83C42" w:rsidRPr="00F83C42" w:rsidRDefault="00F83C42" w:rsidP="00CF706D">
            <w:pPr>
              <w:spacing w:after="0" w:line="240" w:lineRule="auto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14.00 – 15.30</w:t>
            </w:r>
          </w:p>
        </w:tc>
        <w:tc>
          <w:tcPr>
            <w:tcW w:w="7660" w:type="dxa"/>
            <w:shd w:val="clear" w:color="auto" w:fill="auto"/>
          </w:tcPr>
          <w:p w:rsidR="00F83C42" w:rsidRPr="00F83C42" w:rsidRDefault="00F83C42" w:rsidP="00CF706D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>Продолжение работы над проектами</w:t>
            </w:r>
          </w:p>
        </w:tc>
      </w:tr>
      <w:tr w:rsidR="00CF706D" w:rsidRPr="009D13BC" w:rsidTr="00CF706D">
        <w:trPr>
          <w:trHeight w:val="639"/>
        </w:trPr>
        <w:tc>
          <w:tcPr>
            <w:tcW w:w="1980" w:type="dxa"/>
            <w:shd w:val="clear" w:color="auto" w:fill="auto"/>
          </w:tcPr>
          <w:p w:rsidR="00CF706D" w:rsidRDefault="00F83C42" w:rsidP="00CF706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  <w:r>
              <w:rPr>
                <w:rFonts w:ascii="Georgia" w:eastAsia="Calibri" w:hAnsi="Georgia"/>
                <w:sz w:val="24"/>
                <w:lang w:val="en-US"/>
              </w:rPr>
              <w:t>15</w:t>
            </w:r>
            <w:r w:rsidR="00CF706D">
              <w:rPr>
                <w:rFonts w:ascii="Georgia" w:eastAsia="Calibri" w:hAnsi="Georgia"/>
                <w:sz w:val="24"/>
                <w:lang w:val="en-US"/>
              </w:rPr>
              <w:t>.30 -1</w:t>
            </w:r>
            <w:r>
              <w:rPr>
                <w:rFonts w:ascii="Georgia" w:eastAsia="Calibri" w:hAnsi="Georgia"/>
                <w:sz w:val="24"/>
              </w:rPr>
              <w:t>6</w:t>
            </w:r>
            <w:r w:rsidR="00CF706D">
              <w:rPr>
                <w:rFonts w:ascii="Georgia" w:eastAsia="Calibri" w:hAnsi="Georgia"/>
                <w:sz w:val="24"/>
                <w:lang w:val="en-US"/>
              </w:rPr>
              <w:t xml:space="preserve">.00 </w:t>
            </w:r>
            <w:r w:rsidR="00CF706D" w:rsidRPr="009D13BC">
              <w:rPr>
                <w:rFonts w:ascii="Georgia" w:eastAsia="Calibri" w:hAnsi="Georgia"/>
                <w:sz w:val="24"/>
                <w:lang w:val="en-US"/>
              </w:rPr>
              <w:t xml:space="preserve"> </w:t>
            </w:r>
          </w:p>
          <w:p w:rsidR="00CF706D" w:rsidRDefault="00CF706D" w:rsidP="00CF706D">
            <w:pPr>
              <w:spacing w:after="0" w:line="240" w:lineRule="auto"/>
              <w:rPr>
                <w:rFonts w:ascii="Georgia" w:eastAsia="Calibri" w:hAnsi="Georgia"/>
                <w:sz w:val="24"/>
                <w:lang w:val="en-US"/>
              </w:rPr>
            </w:pPr>
          </w:p>
        </w:tc>
        <w:tc>
          <w:tcPr>
            <w:tcW w:w="7660" w:type="dxa"/>
            <w:shd w:val="clear" w:color="auto" w:fill="auto"/>
          </w:tcPr>
          <w:p w:rsidR="00CF706D" w:rsidRDefault="00CF706D" w:rsidP="00CF706D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</w:rPr>
            </w:pPr>
            <w:r w:rsidRPr="009D13BC">
              <w:rPr>
                <w:rFonts w:ascii="Georgia" w:eastAsia="Calibri" w:hAnsi="Georgia"/>
                <w:b/>
                <w:sz w:val="24"/>
              </w:rPr>
              <w:t>Кофе-брейк</w:t>
            </w:r>
          </w:p>
        </w:tc>
      </w:tr>
      <w:tr w:rsidR="00BF0A8C" w:rsidRPr="009D13BC" w:rsidTr="00B371A8">
        <w:trPr>
          <w:trHeight w:val="702"/>
        </w:trPr>
        <w:tc>
          <w:tcPr>
            <w:tcW w:w="1980" w:type="dxa"/>
            <w:shd w:val="clear" w:color="auto" w:fill="auto"/>
          </w:tcPr>
          <w:p w:rsidR="00BF0A8C" w:rsidRDefault="00BF0A8C" w:rsidP="00B371A8">
            <w:pPr>
              <w:jc w:val="both"/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16.00 -17.30</w:t>
            </w:r>
          </w:p>
          <w:p w:rsidR="009E6879" w:rsidRPr="009E6879" w:rsidRDefault="009E6879" w:rsidP="00B371A8">
            <w:pPr>
              <w:jc w:val="both"/>
              <w:rPr>
                <w:rFonts w:ascii="Georgia" w:eastAsia="Calibri" w:hAnsi="Georgia"/>
                <w:sz w:val="24"/>
              </w:rPr>
            </w:pPr>
            <w:r>
              <w:rPr>
                <w:rFonts w:ascii="Georgia" w:eastAsia="Calibri" w:hAnsi="Georgia"/>
                <w:sz w:val="24"/>
              </w:rPr>
              <w:t>Ауд. 501</w:t>
            </w:r>
          </w:p>
        </w:tc>
        <w:tc>
          <w:tcPr>
            <w:tcW w:w="7660" w:type="dxa"/>
            <w:shd w:val="clear" w:color="auto" w:fill="auto"/>
          </w:tcPr>
          <w:p w:rsidR="00BF0A8C" w:rsidRPr="00F83C42" w:rsidRDefault="00BF0A8C" w:rsidP="00B371A8">
            <w:pPr>
              <w:ind w:left="36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>Презентация проектных идей и планов действий</w:t>
            </w:r>
            <w:r w:rsidR="00914DF3" w:rsidRPr="00F83C42">
              <w:rPr>
                <w:rFonts w:ascii="Georgia" w:eastAsia="Calibri" w:hAnsi="Georgia"/>
                <w:sz w:val="24"/>
              </w:rPr>
              <w:t xml:space="preserve"> по дальнейшей р</w:t>
            </w:r>
            <w:r w:rsidR="00F83C42" w:rsidRPr="00F83C42">
              <w:rPr>
                <w:rFonts w:ascii="Georgia" w:eastAsia="Calibri" w:hAnsi="Georgia"/>
                <w:sz w:val="24"/>
              </w:rPr>
              <w:t>азработке и реализации проектов</w:t>
            </w:r>
          </w:p>
        </w:tc>
      </w:tr>
      <w:tr w:rsidR="00BF0A8C" w:rsidRPr="009D13BC" w:rsidTr="00B371A8">
        <w:trPr>
          <w:trHeight w:val="702"/>
        </w:trPr>
        <w:tc>
          <w:tcPr>
            <w:tcW w:w="1980" w:type="dxa"/>
            <w:shd w:val="clear" w:color="auto" w:fill="auto"/>
          </w:tcPr>
          <w:p w:rsidR="00BF0A8C" w:rsidRPr="009D13BC" w:rsidRDefault="00BF0A8C" w:rsidP="00B371A8">
            <w:pPr>
              <w:jc w:val="both"/>
              <w:rPr>
                <w:rFonts w:ascii="Georgia" w:eastAsia="Calibri" w:hAnsi="Georgia"/>
                <w:sz w:val="24"/>
                <w:lang w:val="en-US"/>
              </w:rPr>
            </w:pPr>
            <w:r w:rsidRPr="009D13BC">
              <w:rPr>
                <w:rFonts w:ascii="Georgia" w:eastAsia="Calibri" w:hAnsi="Georgia"/>
                <w:sz w:val="24"/>
                <w:lang w:val="en-US"/>
              </w:rPr>
              <w:t>17.30 – 18.00</w:t>
            </w:r>
          </w:p>
        </w:tc>
        <w:tc>
          <w:tcPr>
            <w:tcW w:w="7660" w:type="dxa"/>
            <w:shd w:val="clear" w:color="auto" w:fill="auto"/>
          </w:tcPr>
          <w:p w:rsidR="00BF0A8C" w:rsidRPr="00F83C42" w:rsidRDefault="00BF0A8C" w:rsidP="00B371A8">
            <w:pPr>
              <w:ind w:left="36"/>
              <w:contextualSpacing/>
              <w:jc w:val="both"/>
              <w:rPr>
                <w:rFonts w:ascii="Georgia" w:eastAsia="Calibri" w:hAnsi="Georgia"/>
                <w:sz w:val="24"/>
              </w:rPr>
            </w:pPr>
            <w:r w:rsidRPr="00F83C42">
              <w:rPr>
                <w:rFonts w:ascii="Georgia" w:eastAsia="Calibri" w:hAnsi="Georgia"/>
                <w:sz w:val="24"/>
              </w:rPr>
              <w:t>Подведение итогов конференции</w:t>
            </w:r>
          </w:p>
          <w:p w:rsidR="00BF0A8C" w:rsidRPr="00F83C42" w:rsidRDefault="00BF0A8C" w:rsidP="00B371A8">
            <w:pPr>
              <w:ind w:left="36"/>
              <w:contextualSpacing/>
              <w:jc w:val="both"/>
              <w:rPr>
                <w:rFonts w:ascii="Georgia" w:eastAsia="Calibri" w:hAnsi="Georgia"/>
                <w:sz w:val="24"/>
              </w:rPr>
            </w:pPr>
          </w:p>
        </w:tc>
      </w:tr>
    </w:tbl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0D2290" w:rsidRPr="00BF0A8C" w:rsidRDefault="000D2290" w:rsidP="000D2290">
      <w:pPr>
        <w:rPr>
          <w:rFonts w:ascii="Times New Roman" w:hAnsi="Times New Roman" w:cs="Times New Roman"/>
          <w:sz w:val="24"/>
          <w:szCs w:val="24"/>
        </w:rPr>
      </w:pPr>
    </w:p>
    <w:p w:rsidR="00C72C3F" w:rsidRPr="00BF0A8C" w:rsidRDefault="00C72C3F" w:rsidP="000D229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C72C3F" w:rsidRPr="00BF0A8C" w:rsidSect="00E2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90" w:rsidRDefault="000D2290" w:rsidP="000D2290">
      <w:pPr>
        <w:spacing w:after="0" w:line="240" w:lineRule="auto"/>
      </w:pPr>
      <w:r>
        <w:separator/>
      </w:r>
    </w:p>
  </w:endnote>
  <w:endnote w:type="continuationSeparator" w:id="0">
    <w:p w:rsidR="000D2290" w:rsidRDefault="000D2290" w:rsidP="000D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45" w:rsidRDefault="00172B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42" w:rsidRDefault="009848C9" w:rsidP="00F83C4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rFonts w:ascii="Times New Roman" w:hAnsi="Times New Roman" w:cs="Times New Roman"/>
        <w:i/>
        <w:sz w:val="20"/>
        <w:szCs w:val="20"/>
      </w:rPr>
      <w:t xml:space="preserve">Конференция организована в рамках проекта </w:t>
    </w:r>
    <w:r w:rsidR="000D2290" w:rsidRPr="009848C9">
      <w:rPr>
        <w:rFonts w:ascii="Times New Roman" w:hAnsi="Times New Roman" w:cs="Times New Roman"/>
        <w:i/>
        <w:sz w:val="20"/>
        <w:szCs w:val="20"/>
      </w:rPr>
      <w:t>“</w:t>
    </w:r>
    <w:r>
      <w:rPr>
        <w:rFonts w:ascii="Times New Roman" w:hAnsi="Times New Roman" w:cs="Times New Roman"/>
        <w:i/>
        <w:sz w:val="20"/>
        <w:szCs w:val="20"/>
      </w:rPr>
      <w:t>НКО Северной Европы и России строят мосты»</w:t>
    </w:r>
    <w:r w:rsidR="000D2290" w:rsidRPr="009848C9">
      <w:rPr>
        <w:rFonts w:ascii="Times New Roman" w:hAnsi="Times New Roman" w:cs="Times New Roman"/>
        <w:i/>
        <w:sz w:val="20"/>
        <w:szCs w:val="20"/>
      </w:rPr>
      <w:t>”</w:t>
    </w:r>
  </w:p>
  <w:p w:rsidR="001D7EE2" w:rsidRPr="009848C9" w:rsidRDefault="001D7EE2" w:rsidP="00F83C42">
    <w:pPr>
      <w:spacing w:after="0" w:line="240" w:lineRule="auto"/>
      <w:jc w:val="center"/>
      <w:rPr>
        <w:rStyle w:val="a7"/>
        <w:rFonts w:ascii="Times New Roman" w:hAnsi="Times New Roman" w:cs="Times New Roman"/>
        <w:i/>
        <w:sz w:val="20"/>
        <w:szCs w:val="20"/>
      </w:rPr>
    </w:pPr>
    <w:r w:rsidRPr="009848C9">
      <w:rPr>
        <w:rFonts w:ascii="Times New Roman" w:hAnsi="Times New Roman" w:cs="Times New Roman"/>
        <w:i/>
        <w:sz w:val="20"/>
        <w:szCs w:val="20"/>
      </w:rPr>
      <w:t xml:space="preserve"> </w:t>
    </w:r>
    <w:r w:rsidR="009848C9" w:rsidRPr="00BB0E99">
      <w:rPr>
        <w:rFonts w:ascii="Times New Roman" w:hAnsi="Times New Roman" w:cs="Times New Roman"/>
        <w:i/>
        <w:sz w:val="20"/>
        <w:szCs w:val="20"/>
      </w:rPr>
      <w:t>при финансовой поддержке Совета министров Северных стран</w:t>
    </w:r>
    <w:r w:rsidR="009848C9">
      <w:rPr>
        <w:rFonts w:ascii="Times New Roman" w:hAnsi="Times New Roman" w:cs="Times New Roman"/>
        <w:i/>
        <w:sz w:val="20"/>
        <w:szCs w:val="20"/>
      </w:rPr>
      <w:t xml:space="preserve"> </w:t>
    </w:r>
    <w:hyperlink r:id="rId1" w:history="1">
      <w:r w:rsidRPr="0042495D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www</w:t>
      </w:r>
      <w:r w:rsidRPr="009848C9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42495D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ngobridges</w:t>
      </w:r>
      <w:proofErr w:type="spellEnd"/>
      <w:r w:rsidRPr="009848C9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r w:rsidRPr="0042495D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com</w:t>
      </w:r>
    </w:hyperlink>
  </w:p>
  <w:bookmarkEnd w:id="0"/>
  <w:p w:rsidR="000D2290" w:rsidRPr="00BB0E99" w:rsidRDefault="000D22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45" w:rsidRDefault="00172B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90" w:rsidRDefault="000D2290" w:rsidP="000D2290">
      <w:pPr>
        <w:spacing w:after="0" w:line="240" w:lineRule="auto"/>
      </w:pPr>
      <w:r>
        <w:separator/>
      </w:r>
    </w:p>
  </w:footnote>
  <w:footnote w:type="continuationSeparator" w:id="0">
    <w:p w:rsidR="000D2290" w:rsidRDefault="000D2290" w:rsidP="000D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45" w:rsidRDefault="00172B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45" w:rsidRDefault="00172B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45" w:rsidRDefault="00172B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8B2"/>
    <w:multiLevelType w:val="hybridMultilevel"/>
    <w:tmpl w:val="D73CD412"/>
    <w:lvl w:ilvl="0" w:tplc="4020967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AAB720F"/>
    <w:multiLevelType w:val="hybridMultilevel"/>
    <w:tmpl w:val="0C5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C1F"/>
    <w:multiLevelType w:val="hybridMultilevel"/>
    <w:tmpl w:val="AD3699A4"/>
    <w:lvl w:ilvl="0" w:tplc="1BCA72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45B0"/>
    <w:multiLevelType w:val="hybridMultilevel"/>
    <w:tmpl w:val="599AC604"/>
    <w:lvl w:ilvl="0" w:tplc="1BCA72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0EFF"/>
    <w:multiLevelType w:val="hybridMultilevel"/>
    <w:tmpl w:val="0CB4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2869"/>
    <w:multiLevelType w:val="hybridMultilevel"/>
    <w:tmpl w:val="418AC59E"/>
    <w:lvl w:ilvl="0" w:tplc="97BEC96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E880E02"/>
    <w:multiLevelType w:val="multilevel"/>
    <w:tmpl w:val="0948627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14639"/>
    <w:multiLevelType w:val="hybridMultilevel"/>
    <w:tmpl w:val="AEB49E20"/>
    <w:lvl w:ilvl="0" w:tplc="1BCA72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3FC0"/>
    <w:multiLevelType w:val="hybridMultilevel"/>
    <w:tmpl w:val="CFA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5C63"/>
    <w:multiLevelType w:val="hybridMultilevel"/>
    <w:tmpl w:val="80468546"/>
    <w:lvl w:ilvl="0" w:tplc="4EDE3206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6AB6"/>
    <w:multiLevelType w:val="hybridMultilevel"/>
    <w:tmpl w:val="4D728C4E"/>
    <w:lvl w:ilvl="0" w:tplc="1BCA729E">
      <w:start w:val="9"/>
      <w:numFmt w:val="bullet"/>
      <w:lvlText w:val="-"/>
      <w:lvlJc w:val="left"/>
      <w:pPr>
        <w:ind w:left="7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74221A2D"/>
    <w:multiLevelType w:val="hybridMultilevel"/>
    <w:tmpl w:val="D0B0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92F0A"/>
    <w:multiLevelType w:val="hybridMultilevel"/>
    <w:tmpl w:val="7EFE46DE"/>
    <w:lvl w:ilvl="0" w:tplc="1BCA729E">
      <w:start w:val="9"/>
      <w:numFmt w:val="bullet"/>
      <w:lvlText w:val="-"/>
      <w:lvlJc w:val="left"/>
      <w:pPr>
        <w:ind w:left="7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E990289"/>
    <w:multiLevelType w:val="hybridMultilevel"/>
    <w:tmpl w:val="CE1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F8"/>
    <w:rsid w:val="00001E8B"/>
    <w:rsid w:val="0004635D"/>
    <w:rsid w:val="00056D75"/>
    <w:rsid w:val="00071BA7"/>
    <w:rsid w:val="00082DE6"/>
    <w:rsid w:val="00087AA3"/>
    <w:rsid w:val="000A0DD5"/>
    <w:rsid w:val="000B4E6F"/>
    <w:rsid w:val="000B50B9"/>
    <w:rsid w:val="000D2290"/>
    <w:rsid w:val="000E2214"/>
    <w:rsid w:val="000F6006"/>
    <w:rsid w:val="00172B45"/>
    <w:rsid w:val="00182B37"/>
    <w:rsid w:val="00190EB0"/>
    <w:rsid w:val="001C68AE"/>
    <w:rsid w:val="001C7115"/>
    <w:rsid w:val="001D639C"/>
    <w:rsid w:val="001D7EE2"/>
    <w:rsid w:val="001F59F8"/>
    <w:rsid w:val="001F7987"/>
    <w:rsid w:val="002078BE"/>
    <w:rsid w:val="00246B6D"/>
    <w:rsid w:val="0026563C"/>
    <w:rsid w:val="002B269F"/>
    <w:rsid w:val="002C13A9"/>
    <w:rsid w:val="002C1F95"/>
    <w:rsid w:val="002D24EE"/>
    <w:rsid w:val="002E36E0"/>
    <w:rsid w:val="002F33A3"/>
    <w:rsid w:val="00304FEB"/>
    <w:rsid w:val="00323714"/>
    <w:rsid w:val="00337C72"/>
    <w:rsid w:val="00363020"/>
    <w:rsid w:val="003B1CEE"/>
    <w:rsid w:val="004154E1"/>
    <w:rsid w:val="00425F4B"/>
    <w:rsid w:val="00425FE4"/>
    <w:rsid w:val="00436DE6"/>
    <w:rsid w:val="00442810"/>
    <w:rsid w:val="004806AB"/>
    <w:rsid w:val="004A5950"/>
    <w:rsid w:val="004A616B"/>
    <w:rsid w:val="004E1B47"/>
    <w:rsid w:val="00610B72"/>
    <w:rsid w:val="006125BB"/>
    <w:rsid w:val="006B2C75"/>
    <w:rsid w:val="006D390C"/>
    <w:rsid w:val="006F374A"/>
    <w:rsid w:val="00766AEA"/>
    <w:rsid w:val="00773503"/>
    <w:rsid w:val="00775459"/>
    <w:rsid w:val="00785463"/>
    <w:rsid w:val="007A6990"/>
    <w:rsid w:val="007D7E13"/>
    <w:rsid w:val="007E5567"/>
    <w:rsid w:val="00804094"/>
    <w:rsid w:val="00807BE7"/>
    <w:rsid w:val="00826FF6"/>
    <w:rsid w:val="00864914"/>
    <w:rsid w:val="00865C31"/>
    <w:rsid w:val="0087137A"/>
    <w:rsid w:val="0089700C"/>
    <w:rsid w:val="009013CD"/>
    <w:rsid w:val="0090272B"/>
    <w:rsid w:val="00911100"/>
    <w:rsid w:val="00914DF3"/>
    <w:rsid w:val="0094349E"/>
    <w:rsid w:val="009848C9"/>
    <w:rsid w:val="00993E8B"/>
    <w:rsid w:val="0099541C"/>
    <w:rsid w:val="00997BD4"/>
    <w:rsid w:val="009A2B89"/>
    <w:rsid w:val="009C1A50"/>
    <w:rsid w:val="009C3DE1"/>
    <w:rsid w:val="009E6879"/>
    <w:rsid w:val="009F2938"/>
    <w:rsid w:val="009F2D66"/>
    <w:rsid w:val="00AD38E9"/>
    <w:rsid w:val="00AF14FE"/>
    <w:rsid w:val="00AF1EB9"/>
    <w:rsid w:val="00B12E0B"/>
    <w:rsid w:val="00B15F53"/>
    <w:rsid w:val="00B22DDC"/>
    <w:rsid w:val="00B4444E"/>
    <w:rsid w:val="00B65222"/>
    <w:rsid w:val="00BB0E99"/>
    <w:rsid w:val="00BC1856"/>
    <w:rsid w:val="00BF0A8C"/>
    <w:rsid w:val="00BF1A7B"/>
    <w:rsid w:val="00C33928"/>
    <w:rsid w:val="00C46649"/>
    <w:rsid w:val="00C50579"/>
    <w:rsid w:val="00C56CBB"/>
    <w:rsid w:val="00C615E4"/>
    <w:rsid w:val="00C7293F"/>
    <w:rsid w:val="00C72C3F"/>
    <w:rsid w:val="00C93EAC"/>
    <w:rsid w:val="00CC46C5"/>
    <w:rsid w:val="00CE3167"/>
    <w:rsid w:val="00CF13EA"/>
    <w:rsid w:val="00CF3742"/>
    <w:rsid w:val="00CF706D"/>
    <w:rsid w:val="00D23EBD"/>
    <w:rsid w:val="00D36301"/>
    <w:rsid w:val="00DC5214"/>
    <w:rsid w:val="00DD039F"/>
    <w:rsid w:val="00E2314A"/>
    <w:rsid w:val="00E730E5"/>
    <w:rsid w:val="00ED5EF7"/>
    <w:rsid w:val="00ED6843"/>
    <w:rsid w:val="00F01389"/>
    <w:rsid w:val="00F17673"/>
    <w:rsid w:val="00F34F19"/>
    <w:rsid w:val="00F36546"/>
    <w:rsid w:val="00F45380"/>
    <w:rsid w:val="00F551AA"/>
    <w:rsid w:val="00F71349"/>
    <w:rsid w:val="00F8126C"/>
    <w:rsid w:val="00F83C42"/>
    <w:rsid w:val="00FA31B6"/>
    <w:rsid w:val="00FB1EF7"/>
    <w:rsid w:val="00FB5D9D"/>
    <w:rsid w:val="00FD2091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DBA6563-B3A7-4EC7-84CB-4138A4D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290"/>
  </w:style>
  <w:style w:type="paragraph" w:styleId="a5">
    <w:name w:val="footer"/>
    <w:basedOn w:val="a"/>
    <w:link w:val="a6"/>
    <w:uiPriority w:val="99"/>
    <w:unhideWhenUsed/>
    <w:rsid w:val="000D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290"/>
  </w:style>
  <w:style w:type="character" w:styleId="a7">
    <w:name w:val="Hyperlink"/>
    <w:basedOn w:val="a0"/>
    <w:uiPriority w:val="99"/>
    <w:unhideWhenUsed/>
    <w:rsid w:val="001D7E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615E4"/>
    <w:pPr>
      <w:ind w:left="720"/>
      <w:contextualSpacing/>
    </w:pPr>
  </w:style>
  <w:style w:type="character" w:styleId="aa">
    <w:name w:val="Strong"/>
    <w:basedOn w:val="a0"/>
    <w:uiPriority w:val="22"/>
    <w:qFormat/>
    <w:rsid w:val="00C615E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4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F13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90E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83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arkhangelsk/geo/68967725846015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obridg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burieva</dc:creator>
  <cp:keywords/>
  <dc:description/>
  <cp:lastModifiedBy>Daria</cp:lastModifiedBy>
  <cp:revision>3</cp:revision>
  <cp:lastPrinted>2018-05-23T13:32:00Z</cp:lastPrinted>
  <dcterms:created xsi:type="dcterms:W3CDTF">2018-05-28T08:12:00Z</dcterms:created>
  <dcterms:modified xsi:type="dcterms:W3CDTF">2018-05-28T14:16:00Z</dcterms:modified>
</cp:coreProperties>
</file>