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80" w:rsidRPr="00AB784C" w:rsidRDefault="00094F80" w:rsidP="00AB784C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AB784C">
        <w:rPr>
          <w:rFonts w:ascii="Times New Roman" w:hAnsi="Times New Roman" w:cs="Times New Roman"/>
          <w:b/>
          <w:bCs/>
        </w:rPr>
        <w:t>Открыта регистрация на семинар «Развитие малых территорий Архангельской области»</w:t>
      </w:r>
    </w:p>
    <w:p w:rsidR="00094F80" w:rsidRPr="00AB784C" w:rsidRDefault="00094F80" w:rsidP="00AB784C">
      <w:pPr>
        <w:ind w:firstLine="709"/>
        <w:jc w:val="both"/>
        <w:rPr>
          <w:rFonts w:ascii="Times New Roman" w:hAnsi="Times New Roman" w:cs="Times New Roman"/>
        </w:rPr>
      </w:pPr>
      <w:r w:rsidRPr="00AB784C">
        <w:rPr>
          <w:rFonts w:ascii="Times New Roman" w:hAnsi="Times New Roman" w:cs="Times New Roman"/>
        </w:rPr>
        <w:t>11 июля 2018 года</w:t>
      </w:r>
    </w:p>
    <w:p w:rsidR="00094F80" w:rsidRPr="00AB784C" w:rsidRDefault="00094F80" w:rsidP="00AB784C">
      <w:pPr>
        <w:ind w:left="142" w:firstLine="709"/>
        <w:jc w:val="both"/>
        <w:rPr>
          <w:rFonts w:ascii="Times New Roman" w:hAnsi="Times New Roman" w:cs="Times New Roman"/>
        </w:rPr>
      </w:pPr>
      <w:r w:rsidRPr="00AB784C">
        <w:rPr>
          <w:rFonts w:ascii="Times New Roman" w:hAnsi="Times New Roman" w:cs="Times New Roman"/>
        </w:rPr>
        <w:t>Архангельский Центр социальных технологий «Гарант» объявляет о проведении семинара-тренинга для активных жителей из сельских районов Архангельской области. </w:t>
      </w:r>
    </w:p>
    <w:p w:rsidR="00094F80" w:rsidRPr="00AB784C" w:rsidRDefault="00094F80" w:rsidP="00AB784C">
      <w:pPr>
        <w:ind w:firstLine="709"/>
        <w:jc w:val="both"/>
        <w:rPr>
          <w:rFonts w:ascii="Times New Roman" w:hAnsi="Times New Roman" w:cs="Times New Roman"/>
        </w:rPr>
      </w:pPr>
      <w:r w:rsidRPr="00AB784C">
        <w:rPr>
          <w:rFonts w:ascii="Times New Roman" w:hAnsi="Times New Roman" w:cs="Times New Roman"/>
        </w:rPr>
        <w:t>Основная цель – обучить технологиям работы с населением: как вовлекать и объединять жителей для решения текущих проблем территорий; как разрабатывать мероприятия и проекты, а также как привлекать ресурсы для их реализации.</w:t>
      </w:r>
    </w:p>
    <w:p w:rsidR="00094F80" w:rsidRPr="00AB784C" w:rsidRDefault="00094F80" w:rsidP="00AB784C">
      <w:pPr>
        <w:ind w:firstLine="709"/>
        <w:jc w:val="both"/>
        <w:rPr>
          <w:rFonts w:ascii="Times New Roman" w:hAnsi="Times New Roman" w:cs="Times New Roman"/>
        </w:rPr>
      </w:pPr>
      <w:r w:rsidRPr="00AB784C">
        <w:rPr>
          <w:rFonts w:ascii="Times New Roman" w:hAnsi="Times New Roman" w:cs="Times New Roman"/>
        </w:rPr>
        <w:t>По итогам участия в обучающей программе будут подготовлены модераторы, координирующие местные инициативы и проекты населения, направленные на повышение качества жизни в территориях, и тренеры, готовые провести обучение основам социального проектирования и поиску финансирования проектов. </w:t>
      </w:r>
    </w:p>
    <w:p w:rsidR="00094F80" w:rsidRPr="00AB784C" w:rsidRDefault="00094F80" w:rsidP="00AB784C">
      <w:pPr>
        <w:ind w:firstLine="709"/>
        <w:jc w:val="both"/>
        <w:rPr>
          <w:rFonts w:ascii="Times New Roman" w:hAnsi="Times New Roman" w:cs="Times New Roman"/>
        </w:rPr>
      </w:pPr>
      <w:r w:rsidRPr="00AB784C">
        <w:rPr>
          <w:rFonts w:ascii="Times New Roman" w:hAnsi="Times New Roman" w:cs="Times New Roman"/>
        </w:rPr>
        <w:t>Методика обучения модераторов разработана и опробована в Латвии и в двух муниципальных образованиях Архангельской области. Она основывается на оценке качества жизни по восьми сферам жизни: физическое благополучие, эмоциональное благополучие, межличностные отношения, материальное благополучие, самоопределение, развитие личности, социальная интеграция и права.</w:t>
      </w:r>
    </w:p>
    <w:p w:rsidR="00094F80" w:rsidRPr="00AB784C" w:rsidRDefault="00094F80" w:rsidP="00AB784C">
      <w:pPr>
        <w:ind w:firstLine="709"/>
        <w:jc w:val="both"/>
        <w:rPr>
          <w:rFonts w:ascii="Times New Roman" w:hAnsi="Times New Roman" w:cs="Times New Roman"/>
        </w:rPr>
      </w:pPr>
      <w:r w:rsidRPr="00AB784C">
        <w:rPr>
          <w:rFonts w:ascii="Times New Roman" w:hAnsi="Times New Roman" w:cs="Times New Roman"/>
        </w:rPr>
        <w:t>В ходе обучающей программы участники должны разработать планы мероприятий для решения текущих проблем своей территории и начать их реализовывать.</w:t>
      </w:r>
    </w:p>
    <w:p w:rsidR="00094F80" w:rsidRPr="00AB784C" w:rsidRDefault="00094F80" w:rsidP="00AB784C">
      <w:pPr>
        <w:ind w:firstLine="709"/>
        <w:jc w:val="both"/>
        <w:rPr>
          <w:rFonts w:ascii="Times New Roman" w:hAnsi="Times New Roman" w:cs="Times New Roman"/>
        </w:rPr>
      </w:pPr>
      <w:r w:rsidRPr="00AB784C">
        <w:rPr>
          <w:rFonts w:ascii="Times New Roman" w:hAnsi="Times New Roman" w:cs="Times New Roman"/>
        </w:rPr>
        <w:t>К участию в программе приглашаются активные жители сельских районов Архангельской области, включая сотрудников общественных организаций, инициативных групп, социальных учреждений, бизнеса и т.д.</w:t>
      </w:r>
    </w:p>
    <w:p w:rsidR="00094F80" w:rsidRPr="00AB784C" w:rsidRDefault="00094F80" w:rsidP="00AB784C">
      <w:pPr>
        <w:ind w:firstLine="709"/>
        <w:jc w:val="both"/>
        <w:rPr>
          <w:rFonts w:ascii="Times New Roman" w:hAnsi="Times New Roman" w:cs="Times New Roman"/>
        </w:rPr>
      </w:pPr>
      <w:r w:rsidRPr="00AB784C">
        <w:rPr>
          <w:rFonts w:ascii="Times New Roman" w:hAnsi="Times New Roman" w:cs="Times New Roman"/>
        </w:rPr>
        <w:t>Первый обучающий семинар будет организован 12 -14 сентября примерно с 10.00 до 18.00 График может быть немного скорректирован</w:t>
      </w:r>
      <w:r w:rsidR="00AB784C">
        <w:rPr>
          <w:rFonts w:ascii="Times New Roman" w:hAnsi="Times New Roman" w:cs="Times New Roman"/>
        </w:rPr>
        <w:t>,</w:t>
      </w:r>
      <w:r w:rsidRPr="00AB784C">
        <w:rPr>
          <w:rFonts w:ascii="Times New Roman" w:hAnsi="Times New Roman" w:cs="Times New Roman"/>
        </w:rPr>
        <w:t xml:space="preserve"> исходя из времени приезда-отъезда участников, но общее количество часов обучения составит не менее 21.</w:t>
      </w:r>
    </w:p>
    <w:p w:rsidR="00094F80" w:rsidRPr="00AB784C" w:rsidRDefault="00094F80" w:rsidP="00AB784C">
      <w:pPr>
        <w:ind w:firstLine="709"/>
        <w:jc w:val="both"/>
        <w:rPr>
          <w:rFonts w:ascii="Times New Roman" w:hAnsi="Times New Roman" w:cs="Times New Roman"/>
        </w:rPr>
      </w:pPr>
      <w:r w:rsidRPr="00AB784C">
        <w:rPr>
          <w:rFonts w:ascii="Times New Roman" w:hAnsi="Times New Roman" w:cs="Times New Roman"/>
        </w:rPr>
        <w:t xml:space="preserve">Участие в обучающем курсе </w:t>
      </w:r>
      <w:r w:rsidR="00AB784C">
        <w:rPr>
          <w:rFonts w:ascii="Times New Roman" w:hAnsi="Times New Roman" w:cs="Times New Roman"/>
        </w:rPr>
        <w:t>–</w:t>
      </w:r>
      <w:r w:rsidRPr="00AB784C">
        <w:rPr>
          <w:rFonts w:ascii="Times New Roman" w:hAnsi="Times New Roman" w:cs="Times New Roman"/>
        </w:rPr>
        <w:t xml:space="preserve"> бесплатное. Организаторы компенсируют проезд и проживание в Архангельске</w:t>
      </w:r>
      <w:r w:rsidR="00AB784C">
        <w:rPr>
          <w:rFonts w:ascii="Times New Roman" w:hAnsi="Times New Roman" w:cs="Times New Roman"/>
        </w:rPr>
        <w:t>.</w:t>
      </w:r>
    </w:p>
    <w:p w:rsidR="00094F80" w:rsidRPr="00AB784C" w:rsidRDefault="00094F80" w:rsidP="00AB784C">
      <w:pPr>
        <w:ind w:firstLine="709"/>
        <w:jc w:val="both"/>
        <w:rPr>
          <w:rFonts w:ascii="Times New Roman" w:hAnsi="Times New Roman" w:cs="Times New Roman"/>
        </w:rPr>
      </w:pPr>
      <w:r w:rsidRPr="00AB784C">
        <w:rPr>
          <w:rFonts w:ascii="Times New Roman" w:hAnsi="Times New Roman" w:cs="Times New Roman"/>
        </w:rPr>
        <w:t xml:space="preserve">Количество мест ограничено. Конкурсный отбор участников будет осуществляться на основе </w:t>
      </w:r>
      <w:hyperlink r:id="rId4" w:history="1">
        <w:r w:rsidRPr="00AB784C">
          <w:rPr>
            <w:rStyle w:val="a3"/>
            <w:rFonts w:ascii="Times New Roman" w:hAnsi="Times New Roman" w:cs="Times New Roman"/>
          </w:rPr>
          <w:t>заполненных заявок</w:t>
        </w:r>
      </w:hyperlink>
      <w:r w:rsidRPr="00AB784C">
        <w:rPr>
          <w:rFonts w:ascii="Times New Roman" w:hAnsi="Times New Roman" w:cs="Times New Roman"/>
        </w:rPr>
        <w:t xml:space="preserve">.  </w:t>
      </w:r>
      <w:hyperlink r:id="rId5" w:history="1">
        <w:r w:rsidRPr="00AB784C">
          <w:rPr>
            <w:rStyle w:val="a3"/>
            <w:rFonts w:ascii="Times New Roman" w:hAnsi="Times New Roman" w:cs="Times New Roman"/>
          </w:rPr>
          <w:t>Заявку на участие в семинаре</w:t>
        </w:r>
      </w:hyperlink>
      <w:r w:rsidR="00AB784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B784C">
        <w:rPr>
          <w:rFonts w:ascii="Times New Roman" w:hAnsi="Times New Roman" w:cs="Times New Roman"/>
        </w:rPr>
        <w:t xml:space="preserve">необходимо заполнить онлайн на сайте Центра «Гарант» </w:t>
      </w:r>
      <w:hyperlink r:id="rId6" w:history="1">
        <w:r w:rsidRPr="00AB784C">
          <w:rPr>
            <w:rStyle w:val="a3"/>
            <w:rFonts w:ascii="Times New Roman" w:hAnsi="Times New Roman" w:cs="Times New Roman"/>
          </w:rPr>
          <w:t>www.ngogarant.ru</w:t>
        </w:r>
      </w:hyperlink>
      <w:r w:rsidRPr="00AB784C">
        <w:rPr>
          <w:rFonts w:ascii="Times New Roman" w:hAnsi="Times New Roman" w:cs="Times New Roman"/>
        </w:rPr>
        <w:t>  до 25 августа 2018 года.</w:t>
      </w:r>
    </w:p>
    <w:p w:rsidR="00094F80" w:rsidRPr="00AB784C" w:rsidRDefault="00094F80" w:rsidP="00AB784C">
      <w:pPr>
        <w:ind w:firstLine="709"/>
        <w:jc w:val="both"/>
        <w:rPr>
          <w:rFonts w:ascii="Times New Roman" w:hAnsi="Times New Roman" w:cs="Times New Roman"/>
        </w:rPr>
      </w:pPr>
      <w:r w:rsidRPr="00AB784C">
        <w:rPr>
          <w:rFonts w:ascii="Times New Roman" w:hAnsi="Times New Roman" w:cs="Times New Roman"/>
        </w:rPr>
        <w:t xml:space="preserve">По всем вопросам, связанным с проведением обучающего семинара, пожалуйста, обращайтесь к менеджеру проектов Центра «Гарант» Светлане Владимировне </w:t>
      </w:r>
      <w:proofErr w:type="spellStart"/>
      <w:r w:rsidRPr="00AB784C">
        <w:rPr>
          <w:rFonts w:ascii="Times New Roman" w:hAnsi="Times New Roman" w:cs="Times New Roman"/>
        </w:rPr>
        <w:t>Бызовой</w:t>
      </w:r>
      <w:proofErr w:type="spellEnd"/>
      <w:r w:rsidRPr="00AB784C">
        <w:rPr>
          <w:rFonts w:ascii="Times New Roman" w:hAnsi="Times New Roman" w:cs="Times New Roman"/>
        </w:rPr>
        <w:t xml:space="preserve"> по телефону: +7 8182 20 65 10 или по эл. почте: </w:t>
      </w:r>
      <w:hyperlink r:id="rId7" w:history="1">
        <w:r w:rsidRPr="00AB784C">
          <w:rPr>
            <w:rStyle w:val="a3"/>
            <w:rFonts w:ascii="Times New Roman" w:hAnsi="Times New Roman" w:cs="Times New Roman"/>
          </w:rPr>
          <w:t>byzova@ngo-garant.ru</w:t>
        </w:r>
      </w:hyperlink>
    </w:p>
    <w:p w:rsidR="00D272FA" w:rsidRPr="00AB784C" w:rsidRDefault="00094F80" w:rsidP="00AB784C">
      <w:pPr>
        <w:ind w:firstLine="709"/>
        <w:jc w:val="both"/>
        <w:rPr>
          <w:rFonts w:ascii="Times New Roman" w:hAnsi="Times New Roman" w:cs="Times New Roman"/>
        </w:rPr>
      </w:pPr>
      <w:r w:rsidRPr="00AB784C">
        <w:rPr>
          <w:rFonts w:ascii="Times New Roman" w:hAnsi="Times New Roman" w:cs="Times New Roman"/>
        </w:rPr>
        <w:t xml:space="preserve">*Семинар является частью обучающей программы «Малым территориям – большое будущее», которая проводится Центром «Гарант» в период с июня 2018 года по май 2019 года. Программа станет продолжением реализованного в 2017–2018 годах на территории </w:t>
      </w:r>
      <w:proofErr w:type="spellStart"/>
      <w:r w:rsidRPr="00AB784C">
        <w:rPr>
          <w:rFonts w:ascii="Times New Roman" w:hAnsi="Times New Roman" w:cs="Times New Roman"/>
        </w:rPr>
        <w:t>Пинежского</w:t>
      </w:r>
      <w:proofErr w:type="spellEnd"/>
      <w:r w:rsidRPr="00AB784C">
        <w:rPr>
          <w:rFonts w:ascii="Times New Roman" w:hAnsi="Times New Roman" w:cs="Times New Roman"/>
        </w:rPr>
        <w:t xml:space="preserve"> района и города </w:t>
      </w:r>
      <w:proofErr w:type="spellStart"/>
      <w:r w:rsidRPr="00AB784C">
        <w:rPr>
          <w:rFonts w:ascii="Times New Roman" w:hAnsi="Times New Roman" w:cs="Times New Roman"/>
        </w:rPr>
        <w:t>Новодвинска</w:t>
      </w:r>
      <w:proofErr w:type="spellEnd"/>
      <w:r w:rsidRPr="00AB784C">
        <w:rPr>
          <w:rFonts w:ascii="Times New Roman" w:hAnsi="Times New Roman" w:cs="Times New Roman"/>
        </w:rPr>
        <w:t xml:space="preserve"> проекта «Повышение качества жизни в Архангельской области». В рамках завершенного проекта проведены обучающие семинары для лидеров сообщества, стажировки в Латвии и Польше, межрегиональная конференция по обмену опытом реализации проектов, направленных на развитие сельских территорий.  Участникам была предоставлена возможность определить собственные потребности в повышении качества жизни, а также обозначить, какие местные проблемы волнуют население, и в решении каких из них жители готовы принять участие. По итогам обучения были разработаны и реализованы социальные проекты в </w:t>
      </w:r>
      <w:proofErr w:type="spellStart"/>
      <w:r w:rsidRPr="00AB784C">
        <w:rPr>
          <w:rFonts w:ascii="Times New Roman" w:hAnsi="Times New Roman" w:cs="Times New Roman"/>
        </w:rPr>
        <w:t>Пинежском</w:t>
      </w:r>
      <w:proofErr w:type="spellEnd"/>
      <w:r w:rsidRPr="00AB784C">
        <w:rPr>
          <w:rFonts w:ascii="Times New Roman" w:hAnsi="Times New Roman" w:cs="Times New Roman"/>
        </w:rPr>
        <w:t xml:space="preserve"> районе и в </w:t>
      </w:r>
      <w:proofErr w:type="spellStart"/>
      <w:r w:rsidRPr="00AB784C">
        <w:rPr>
          <w:rFonts w:ascii="Times New Roman" w:hAnsi="Times New Roman" w:cs="Times New Roman"/>
        </w:rPr>
        <w:t>Новодвинске</w:t>
      </w:r>
      <w:proofErr w:type="spellEnd"/>
      <w:r w:rsidRPr="00AB784C">
        <w:rPr>
          <w:rFonts w:ascii="Times New Roman" w:hAnsi="Times New Roman" w:cs="Times New Roman"/>
        </w:rPr>
        <w:t>.</w:t>
      </w:r>
    </w:p>
    <w:sectPr w:rsidR="00D272FA" w:rsidRPr="00AB784C" w:rsidSect="00094F8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80"/>
    <w:rsid w:val="00094F80"/>
    <w:rsid w:val="00AB784C"/>
    <w:rsid w:val="00D2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AB9D"/>
  <w15:docId w15:val="{B8B4F4F7-AC03-431B-AF22-B4E9C752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yzova@ngo-gar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gogarant.ru" TargetMode="External"/><Relationship Id="rId5" Type="http://schemas.openxmlformats.org/officeDocument/2006/relationships/hyperlink" Target="https://regionalnaya-blagotvorite.timepad.ru/event/762276/" TargetMode="External"/><Relationship Id="rId4" Type="http://schemas.openxmlformats.org/officeDocument/2006/relationships/hyperlink" Target="https://regionalnaya-blagotvorite.timepad.ru/event/76227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Asus</cp:lastModifiedBy>
  <cp:revision>2</cp:revision>
  <cp:lastPrinted>2020-12-13T13:48:00Z</cp:lastPrinted>
  <dcterms:created xsi:type="dcterms:W3CDTF">2020-12-13T13:46:00Z</dcterms:created>
  <dcterms:modified xsi:type="dcterms:W3CDTF">2021-05-22T10:49:00Z</dcterms:modified>
</cp:coreProperties>
</file>