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27D" w:rsidRPr="00BE327D" w:rsidRDefault="00BE327D" w:rsidP="00BE327D">
      <w:pPr>
        <w:keepNext/>
        <w:spacing w:after="0" w:line="240" w:lineRule="auto"/>
        <w:jc w:val="both"/>
        <w:outlineLvl w:val="0"/>
        <w:rPr>
          <w:rFonts w:ascii="Arial" w:eastAsia="Times New Roman" w:hAnsi="Arial" w:cs="Times New Roman"/>
          <w:b/>
          <w:sz w:val="28"/>
          <w:szCs w:val="28"/>
        </w:rPr>
      </w:pPr>
      <w:r w:rsidRPr="00BE327D">
        <w:rPr>
          <w:rFonts w:ascii="Arial" w:eastAsia="Times New Roman" w:hAnsi="Arial" w:cs="Times New Roman"/>
          <w:b/>
          <w:sz w:val="28"/>
          <w:szCs w:val="28"/>
        </w:rPr>
        <w:t>Приложение 5.1.</w:t>
      </w:r>
    </w:p>
    <w:p w:rsidR="00BE327D" w:rsidRPr="00BE327D" w:rsidRDefault="00BE327D" w:rsidP="00BE327D">
      <w:pPr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</w:p>
    <w:p w:rsidR="00BE327D" w:rsidRPr="00BE327D" w:rsidRDefault="00BE327D" w:rsidP="00BE327D">
      <w:pPr>
        <w:tabs>
          <w:tab w:val="left" w:pos="540"/>
          <w:tab w:val="left" w:pos="720"/>
        </w:tabs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</w:pPr>
      <w:r w:rsidRPr="00BE327D">
        <w:rPr>
          <w:rFonts w:ascii="Arial Narrow" w:eastAsia="Times New Roman" w:hAnsi="Arial Narrow" w:cs="Times New Roman"/>
          <w:b/>
          <w:iCs/>
          <w:sz w:val="24"/>
          <w:szCs w:val="24"/>
          <w:lang w:eastAsia="ar-SA"/>
        </w:rPr>
        <w:t>Процедура принятия и проверки финансовых отчетов (Центр «Гарант»)</w:t>
      </w:r>
    </w:p>
    <w:p w:rsidR="00BE327D" w:rsidRPr="00BE327D" w:rsidRDefault="00BE327D" w:rsidP="00BE327D">
      <w:pPr>
        <w:tabs>
          <w:tab w:val="left" w:pos="540"/>
          <w:tab w:val="left" w:pos="720"/>
        </w:tabs>
        <w:spacing w:after="0" w:line="240" w:lineRule="auto"/>
        <w:ind w:left="360"/>
        <w:jc w:val="both"/>
        <w:rPr>
          <w:rFonts w:ascii="Arial Narrow" w:eastAsia="MS Mincho" w:hAnsi="Arial Narrow" w:cs="Times New Roman"/>
          <w:sz w:val="24"/>
          <w:szCs w:val="24"/>
        </w:rPr>
      </w:pPr>
    </w:p>
    <w:tbl>
      <w:tblPr>
        <w:tblW w:w="0" w:type="auto"/>
        <w:tblInd w:w="350" w:type="dxa"/>
        <w:tblLayout w:type="fixed"/>
        <w:tblLook w:val="0000" w:firstRow="0" w:lastRow="0" w:firstColumn="0" w:lastColumn="0" w:noHBand="0" w:noVBand="0"/>
      </w:tblPr>
      <w:tblGrid>
        <w:gridCol w:w="631"/>
        <w:gridCol w:w="6677"/>
        <w:gridCol w:w="1923"/>
      </w:tblGrid>
      <w:tr w:rsidR="00BE327D" w:rsidRPr="00BE327D" w:rsidTr="004920EE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327D" w:rsidRPr="00BE327D" w:rsidRDefault="00BE327D" w:rsidP="00BE327D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jc w:val="both"/>
              <w:rPr>
                <w:rFonts w:ascii="Arial Narrow" w:eastAsia="MS Mincho" w:hAnsi="Arial Narrow" w:cs="Times New Roman"/>
                <w:sz w:val="24"/>
                <w:szCs w:val="24"/>
              </w:rPr>
            </w:pP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327D" w:rsidRPr="00BE327D" w:rsidRDefault="00BE327D" w:rsidP="00BE327D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jc w:val="center"/>
              <w:rPr>
                <w:rFonts w:ascii="Arial Narrow" w:eastAsia="MS Mincho" w:hAnsi="Arial Narrow" w:cs="Times New Roman"/>
                <w:b/>
                <w:bCs/>
                <w:sz w:val="24"/>
                <w:szCs w:val="24"/>
              </w:rPr>
            </w:pPr>
            <w:r w:rsidRPr="00BE327D">
              <w:rPr>
                <w:rFonts w:ascii="Arial Narrow" w:eastAsia="MS Mincho" w:hAnsi="Arial Narrow" w:cs="Times New Roman"/>
                <w:b/>
                <w:bCs/>
                <w:sz w:val="24"/>
                <w:szCs w:val="24"/>
              </w:rPr>
              <w:t>действие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27D" w:rsidRPr="00BE327D" w:rsidRDefault="00BE327D" w:rsidP="00BE327D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jc w:val="both"/>
              <w:rPr>
                <w:rFonts w:ascii="Arial Narrow" w:eastAsia="MS Mincho" w:hAnsi="Arial Narrow" w:cs="Times New Roman"/>
                <w:b/>
                <w:bCs/>
                <w:sz w:val="24"/>
                <w:szCs w:val="24"/>
              </w:rPr>
            </w:pPr>
            <w:r w:rsidRPr="00BE327D">
              <w:rPr>
                <w:rFonts w:ascii="Arial Narrow" w:eastAsia="MS Mincho" w:hAnsi="Arial Narrow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BE327D" w:rsidRPr="00BE327D" w:rsidTr="004920EE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</w:tcPr>
          <w:p w:rsidR="00BE327D" w:rsidRPr="00BE327D" w:rsidRDefault="00BE327D" w:rsidP="00BE327D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jc w:val="both"/>
              <w:rPr>
                <w:rFonts w:ascii="Arial Narrow" w:eastAsia="MS Mincho" w:hAnsi="Arial Narrow" w:cs="Times New Roman"/>
                <w:sz w:val="20"/>
                <w:szCs w:val="24"/>
              </w:rPr>
            </w:pPr>
            <w:r w:rsidRPr="00BE327D">
              <w:rPr>
                <w:rFonts w:ascii="Arial Narrow" w:eastAsia="MS Mincho" w:hAnsi="Arial Narrow" w:cs="Times New Roman"/>
                <w:sz w:val="20"/>
                <w:szCs w:val="24"/>
              </w:rPr>
              <w:t>1</w:t>
            </w:r>
          </w:p>
        </w:tc>
        <w:tc>
          <w:tcPr>
            <w:tcW w:w="6677" w:type="dxa"/>
            <w:tcBorders>
              <w:left w:val="single" w:sz="4" w:space="0" w:color="000000"/>
              <w:bottom w:val="single" w:sz="4" w:space="0" w:color="000000"/>
            </w:tcBorders>
          </w:tcPr>
          <w:p w:rsidR="00BE327D" w:rsidRPr="00BE327D" w:rsidRDefault="00BE327D" w:rsidP="00BE327D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jc w:val="both"/>
              <w:rPr>
                <w:rFonts w:ascii="Arial Narrow" w:eastAsia="MS Mincho" w:hAnsi="Arial Narrow" w:cs="Times New Roman"/>
                <w:sz w:val="20"/>
                <w:szCs w:val="24"/>
              </w:rPr>
            </w:pPr>
            <w:r w:rsidRPr="00BE327D">
              <w:rPr>
                <w:rFonts w:ascii="Arial Narrow" w:eastAsia="MS Mincho" w:hAnsi="Arial Narrow" w:cs="Times New Roman"/>
                <w:sz w:val="20"/>
                <w:szCs w:val="24"/>
              </w:rPr>
              <w:t>Представитель организации приносит отчет в сроки, указанные в договоре.</w:t>
            </w:r>
          </w:p>
          <w:p w:rsidR="00BE327D" w:rsidRPr="00BE327D" w:rsidRDefault="00BE327D" w:rsidP="00BE327D">
            <w:pPr>
              <w:tabs>
                <w:tab w:val="left" w:pos="540"/>
                <w:tab w:val="left" w:pos="720"/>
              </w:tabs>
              <w:spacing w:after="0" w:line="240" w:lineRule="auto"/>
              <w:jc w:val="both"/>
              <w:rPr>
                <w:rFonts w:ascii="Arial Narrow" w:eastAsia="MS Mincho" w:hAnsi="Arial Narrow" w:cs="Times New Roman"/>
                <w:i/>
                <w:iCs/>
                <w:sz w:val="10"/>
                <w:szCs w:val="24"/>
              </w:rPr>
            </w:pPr>
          </w:p>
          <w:p w:rsidR="00BE327D" w:rsidRPr="00BE327D" w:rsidRDefault="00BE327D" w:rsidP="00BE327D">
            <w:pPr>
              <w:tabs>
                <w:tab w:val="left" w:pos="540"/>
                <w:tab w:val="left" w:pos="720"/>
              </w:tabs>
              <w:spacing w:after="0" w:line="240" w:lineRule="auto"/>
              <w:jc w:val="both"/>
              <w:rPr>
                <w:rFonts w:ascii="Arial Narrow" w:eastAsia="MS Mincho" w:hAnsi="Arial Narrow" w:cs="Times New Roman"/>
                <w:sz w:val="20"/>
                <w:szCs w:val="24"/>
              </w:rPr>
            </w:pPr>
            <w:r w:rsidRPr="00BE327D">
              <w:rPr>
                <w:rFonts w:ascii="Arial Narrow" w:eastAsia="MS Mincho" w:hAnsi="Arial Narrow" w:cs="Times New Roman"/>
                <w:i/>
                <w:iCs/>
                <w:sz w:val="20"/>
                <w:szCs w:val="24"/>
              </w:rPr>
              <w:t>Если отчет составлен не по форме, а именно</w:t>
            </w:r>
            <w:r w:rsidRPr="00BE327D">
              <w:rPr>
                <w:rFonts w:ascii="Arial Narrow" w:eastAsia="MS Mincho" w:hAnsi="Arial Narrow" w:cs="Times New Roman"/>
                <w:sz w:val="20"/>
                <w:szCs w:val="24"/>
              </w:rPr>
              <w:t>:</w:t>
            </w:r>
          </w:p>
          <w:p w:rsidR="00BE327D" w:rsidRPr="00BE327D" w:rsidRDefault="00BE327D" w:rsidP="00BE327D">
            <w:pPr>
              <w:numPr>
                <w:ilvl w:val="0"/>
                <w:numId w:val="2"/>
              </w:numPr>
              <w:tabs>
                <w:tab w:val="left" w:pos="780"/>
              </w:tabs>
              <w:suppressAutoHyphens/>
              <w:spacing w:after="0" w:line="240" w:lineRule="auto"/>
              <w:ind w:left="780" w:hanging="360"/>
              <w:jc w:val="both"/>
              <w:rPr>
                <w:rFonts w:ascii="Arial Narrow" w:eastAsia="MS Mincho" w:hAnsi="Arial Narrow" w:cs="Times New Roman"/>
                <w:sz w:val="20"/>
                <w:szCs w:val="24"/>
              </w:rPr>
            </w:pPr>
            <w:r w:rsidRPr="00BE327D">
              <w:rPr>
                <w:rFonts w:ascii="Arial Narrow" w:eastAsia="MS Mincho" w:hAnsi="Arial Narrow" w:cs="Times New Roman"/>
                <w:sz w:val="20"/>
                <w:szCs w:val="24"/>
              </w:rPr>
              <w:t>документы представлены без печати и/или подписи;</w:t>
            </w:r>
          </w:p>
          <w:p w:rsidR="00BE327D" w:rsidRPr="00BE327D" w:rsidRDefault="00BE327D" w:rsidP="00BE327D">
            <w:pPr>
              <w:numPr>
                <w:ilvl w:val="0"/>
                <w:numId w:val="2"/>
              </w:numPr>
              <w:tabs>
                <w:tab w:val="left" w:pos="780"/>
              </w:tabs>
              <w:suppressAutoHyphens/>
              <w:spacing w:after="0" w:line="240" w:lineRule="auto"/>
              <w:ind w:left="780" w:hanging="360"/>
              <w:jc w:val="both"/>
              <w:rPr>
                <w:rFonts w:ascii="Arial Narrow" w:eastAsia="MS Mincho" w:hAnsi="Arial Narrow" w:cs="Times New Roman"/>
                <w:sz w:val="20"/>
                <w:szCs w:val="24"/>
              </w:rPr>
            </w:pPr>
            <w:r w:rsidRPr="00BE327D">
              <w:rPr>
                <w:rFonts w:ascii="Arial Narrow" w:eastAsia="MS Mincho" w:hAnsi="Arial Narrow" w:cs="Times New Roman"/>
                <w:sz w:val="20"/>
                <w:szCs w:val="24"/>
              </w:rPr>
              <w:t>нет электронного варианта отчета;</w:t>
            </w:r>
          </w:p>
          <w:p w:rsidR="00BE327D" w:rsidRPr="00BE327D" w:rsidRDefault="00BE327D" w:rsidP="00BE327D">
            <w:pPr>
              <w:numPr>
                <w:ilvl w:val="0"/>
                <w:numId w:val="2"/>
              </w:numPr>
              <w:tabs>
                <w:tab w:val="left" w:pos="780"/>
              </w:tabs>
              <w:suppressAutoHyphens/>
              <w:spacing w:after="0" w:line="240" w:lineRule="auto"/>
              <w:ind w:left="780" w:hanging="360"/>
              <w:jc w:val="both"/>
              <w:rPr>
                <w:rFonts w:ascii="Arial Narrow" w:eastAsia="MS Mincho" w:hAnsi="Arial Narrow" w:cs="Times New Roman"/>
                <w:sz w:val="20"/>
                <w:szCs w:val="24"/>
              </w:rPr>
            </w:pPr>
            <w:r w:rsidRPr="00BE327D">
              <w:rPr>
                <w:rFonts w:ascii="Arial Narrow" w:eastAsia="MS Mincho" w:hAnsi="Arial Narrow" w:cs="Times New Roman"/>
                <w:sz w:val="20"/>
                <w:szCs w:val="24"/>
              </w:rPr>
              <w:t xml:space="preserve"> нет ксерокопий документов / есть, но не все;</w:t>
            </w:r>
          </w:p>
          <w:p w:rsidR="00BE327D" w:rsidRPr="00BE327D" w:rsidRDefault="00BE327D" w:rsidP="00BE327D">
            <w:pPr>
              <w:numPr>
                <w:ilvl w:val="0"/>
                <w:numId w:val="2"/>
              </w:numPr>
              <w:tabs>
                <w:tab w:val="num" w:pos="780"/>
                <w:tab w:val="left" w:pos="807"/>
              </w:tabs>
              <w:suppressAutoHyphens/>
              <w:spacing w:after="0" w:line="240" w:lineRule="auto"/>
              <w:ind w:left="807" w:hanging="360"/>
              <w:jc w:val="both"/>
              <w:rPr>
                <w:rFonts w:ascii="Arial Narrow" w:eastAsia="MS Mincho" w:hAnsi="Arial Narrow" w:cs="Times New Roman"/>
                <w:sz w:val="20"/>
                <w:szCs w:val="24"/>
              </w:rPr>
            </w:pPr>
            <w:r w:rsidRPr="00BE327D">
              <w:rPr>
                <w:rFonts w:ascii="Arial Narrow" w:eastAsia="MS Mincho" w:hAnsi="Arial Narrow" w:cs="Times New Roman"/>
                <w:sz w:val="20"/>
                <w:szCs w:val="24"/>
              </w:rPr>
              <w:t xml:space="preserve"> вместо копий представлены оригиналы финансовых документов;</w:t>
            </w:r>
          </w:p>
          <w:p w:rsidR="00BE327D" w:rsidRPr="00BE327D" w:rsidRDefault="00BE327D" w:rsidP="00BE327D">
            <w:pPr>
              <w:spacing w:before="120" w:after="0" w:line="240" w:lineRule="auto"/>
              <w:ind w:firstLine="567"/>
              <w:rPr>
                <w:rFonts w:ascii="Arial Narrow" w:eastAsia="Times New Roman" w:hAnsi="Arial Narrow" w:cs="Times New Roman"/>
                <w:sz w:val="24"/>
                <w:szCs w:val="20"/>
                <w:lang w:eastAsia="ru-RU"/>
              </w:rPr>
            </w:pPr>
            <w:r w:rsidRPr="00BE327D">
              <w:rPr>
                <w:rFonts w:ascii="Arial Narrow" w:eastAsia="Times New Roman" w:hAnsi="Arial Narrow" w:cs="Times New Roman"/>
                <w:i/>
                <w:iCs/>
                <w:sz w:val="24"/>
                <w:szCs w:val="20"/>
                <w:lang w:eastAsia="ru-RU"/>
              </w:rPr>
              <w:t>то</w:t>
            </w:r>
            <w:r w:rsidRPr="00BE327D">
              <w:rPr>
                <w:rFonts w:ascii="Arial Narrow" w:eastAsia="Times New Roman" w:hAnsi="Arial Narrow" w:cs="Times New Roman"/>
                <w:sz w:val="24"/>
                <w:szCs w:val="20"/>
                <w:lang w:eastAsia="ru-RU"/>
              </w:rPr>
              <w:t xml:space="preserve"> его возвращают с требованиями составить по утвержденной форме и дополнить недостающие документы, о чем делается запись в таблице «Регистрационный лист </w:t>
            </w:r>
            <w:proofErr w:type="gramStart"/>
            <w:r w:rsidRPr="00BE327D">
              <w:rPr>
                <w:rFonts w:ascii="Arial Narrow" w:eastAsia="Times New Roman" w:hAnsi="Arial Narrow" w:cs="Times New Roman"/>
                <w:sz w:val="24"/>
                <w:szCs w:val="20"/>
                <w:lang w:eastAsia="ru-RU"/>
              </w:rPr>
              <w:t>принятых  отчетов</w:t>
            </w:r>
            <w:proofErr w:type="gramEnd"/>
            <w:r w:rsidRPr="00BE327D">
              <w:rPr>
                <w:rFonts w:ascii="Arial Narrow" w:eastAsia="Times New Roman" w:hAnsi="Arial Narrow" w:cs="Times New Roman"/>
                <w:sz w:val="24"/>
                <w:szCs w:val="20"/>
                <w:lang w:eastAsia="ru-RU"/>
              </w:rPr>
              <w:t xml:space="preserve"> по конкурсу»</w:t>
            </w:r>
            <w:r w:rsidRPr="00BE327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</w:t>
            </w:r>
            <w:r w:rsidRPr="00BE327D">
              <w:rPr>
                <w:rFonts w:ascii="Arial Narrow" w:eastAsia="Times New Roman" w:hAnsi="Arial Narrow" w:cs="Times New Roman"/>
                <w:sz w:val="24"/>
                <w:szCs w:val="20"/>
                <w:lang w:eastAsia="ru-RU"/>
              </w:rPr>
              <w:t xml:space="preserve"> </w:t>
            </w:r>
            <w:proofErr w:type="gramStart"/>
            <w:r w:rsidRPr="00BE327D">
              <w:rPr>
                <w:rFonts w:ascii="Arial Narrow" w:eastAsia="Times New Roman" w:hAnsi="Arial Narrow" w:cs="Times New Roman"/>
                <w:sz w:val="24"/>
                <w:szCs w:val="20"/>
                <w:lang w:eastAsia="ru-RU"/>
              </w:rPr>
              <w:t>Справка  о</w:t>
            </w:r>
            <w:proofErr w:type="gramEnd"/>
            <w:r w:rsidRPr="00BE327D">
              <w:rPr>
                <w:rFonts w:ascii="Arial Narrow" w:eastAsia="Times New Roman" w:hAnsi="Arial Narrow" w:cs="Times New Roman"/>
                <w:sz w:val="24"/>
                <w:szCs w:val="20"/>
                <w:lang w:eastAsia="ru-RU"/>
              </w:rPr>
              <w:t xml:space="preserve"> принятии отчета не выдается на руки представителю организации.</w:t>
            </w:r>
          </w:p>
          <w:p w:rsidR="00BE327D" w:rsidRPr="00BE327D" w:rsidRDefault="00BE327D" w:rsidP="00BE327D">
            <w:pPr>
              <w:spacing w:before="120" w:after="0" w:line="240" w:lineRule="auto"/>
              <w:ind w:firstLine="567"/>
              <w:rPr>
                <w:rFonts w:ascii="Arial Narrow" w:eastAsia="Times New Roman" w:hAnsi="Arial Narrow" w:cs="Times New Roman"/>
                <w:sz w:val="10"/>
                <w:szCs w:val="20"/>
                <w:lang w:eastAsia="ru-RU"/>
              </w:rPr>
            </w:pPr>
          </w:p>
          <w:p w:rsidR="00BE327D" w:rsidRPr="00BE327D" w:rsidRDefault="00BE327D" w:rsidP="00BE327D">
            <w:pPr>
              <w:tabs>
                <w:tab w:val="left" w:pos="540"/>
                <w:tab w:val="left" w:pos="720"/>
              </w:tabs>
              <w:spacing w:after="0" w:line="240" w:lineRule="auto"/>
              <w:jc w:val="both"/>
              <w:rPr>
                <w:rFonts w:ascii="Arial Narrow" w:eastAsia="MS Mincho" w:hAnsi="Arial Narrow" w:cs="Times New Roman"/>
                <w:sz w:val="20"/>
                <w:szCs w:val="24"/>
              </w:rPr>
            </w:pPr>
            <w:r w:rsidRPr="00BE327D">
              <w:rPr>
                <w:rFonts w:ascii="Arial Narrow" w:eastAsia="MS Mincho" w:hAnsi="Arial Narrow" w:cs="Times New Roman"/>
                <w:i/>
                <w:iCs/>
                <w:sz w:val="20"/>
                <w:szCs w:val="24"/>
              </w:rPr>
              <w:t>Если отчет составлен по форме</w:t>
            </w:r>
            <w:r w:rsidRPr="00BE327D">
              <w:rPr>
                <w:rFonts w:ascii="Arial Narrow" w:eastAsia="MS Mincho" w:hAnsi="Arial Narrow" w:cs="Times New Roman"/>
                <w:sz w:val="20"/>
                <w:szCs w:val="24"/>
              </w:rPr>
              <w:t xml:space="preserve">, </w:t>
            </w:r>
          </w:p>
          <w:p w:rsidR="00BE327D" w:rsidRPr="00BE327D" w:rsidRDefault="00BE327D" w:rsidP="00BE327D">
            <w:pPr>
              <w:tabs>
                <w:tab w:val="left" w:pos="540"/>
                <w:tab w:val="left" w:pos="720"/>
              </w:tabs>
              <w:spacing w:after="0" w:line="240" w:lineRule="auto"/>
              <w:jc w:val="both"/>
              <w:rPr>
                <w:rFonts w:ascii="Arial Narrow" w:eastAsia="MS Mincho" w:hAnsi="Arial Narrow" w:cs="Times New Roman"/>
                <w:sz w:val="20"/>
                <w:szCs w:val="24"/>
              </w:rPr>
            </w:pPr>
            <w:r w:rsidRPr="00BE327D">
              <w:rPr>
                <w:rFonts w:ascii="Arial Narrow" w:eastAsia="MS Mincho" w:hAnsi="Arial Narrow" w:cs="Times New Roman"/>
                <w:i/>
                <w:iCs/>
                <w:sz w:val="20"/>
                <w:szCs w:val="24"/>
              </w:rPr>
              <w:t>то</w:t>
            </w:r>
            <w:r w:rsidRPr="00BE327D">
              <w:rPr>
                <w:rFonts w:ascii="Arial Narrow" w:eastAsia="MS Mincho" w:hAnsi="Arial Narrow" w:cs="Times New Roman"/>
                <w:sz w:val="20"/>
                <w:szCs w:val="24"/>
              </w:rPr>
              <w:t xml:space="preserve"> его принимают, о чем делается запись в </w:t>
            </w:r>
            <w:proofErr w:type="gramStart"/>
            <w:r w:rsidRPr="00BE327D">
              <w:rPr>
                <w:rFonts w:ascii="Arial Narrow" w:eastAsia="MS Mincho" w:hAnsi="Arial Narrow" w:cs="Times New Roman"/>
                <w:sz w:val="20"/>
                <w:szCs w:val="24"/>
              </w:rPr>
              <w:t>таблице  «</w:t>
            </w:r>
            <w:proofErr w:type="gramEnd"/>
            <w:r w:rsidRPr="00BE327D">
              <w:rPr>
                <w:rFonts w:ascii="Arial Narrow" w:eastAsia="MS Mincho" w:hAnsi="Arial Narrow" w:cs="Times New Roman"/>
                <w:sz w:val="20"/>
                <w:szCs w:val="24"/>
              </w:rPr>
              <w:t>Регистрационный лист принятых  отчетов по конкурсу». Сотрудник принявший отчет ставит свою подпись в таблице.</w:t>
            </w:r>
          </w:p>
          <w:p w:rsidR="00BE327D" w:rsidRPr="00BE327D" w:rsidRDefault="00BE327D" w:rsidP="00BE327D">
            <w:pPr>
              <w:tabs>
                <w:tab w:val="left" w:pos="540"/>
                <w:tab w:val="left" w:pos="720"/>
              </w:tabs>
              <w:spacing w:after="0" w:line="240" w:lineRule="auto"/>
              <w:jc w:val="both"/>
              <w:rPr>
                <w:rFonts w:ascii="Arial Narrow" w:eastAsia="MS Mincho" w:hAnsi="Arial Narrow" w:cs="Times New Roman"/>
                <w:sz w:val="20"/>
                <w:szCs w:val="24"/>
              </w:rPr>
            </w:pPr>
            <w:r w:rsidRPr="00BE327D">
              <w:rPr>
                <w:rFonts w:ascii="Arial Narrow" w:eastAsia="MS Mincho" w:hAnsi="Arial Narrow" w:cs="Times New Roman"/>
                <w:sz w:val="20"/>
                <w:szCs w:val="24"/>
              </w:rPr>
              <w:t xml:space="preserve">  Представителю организации – </w:t>
            </w:r>
            <w:proofErr w:type="spellStart"/>
            <w:r w:rsidRPr="00BE327D">
              <w:rPr>
                <w:rFonts w:ascii="Times New Roman" w:eastAsia="MS Mincho" w:hAnsi="Times New Roman" w:cs="Times New Roman"/>
                <w:sz w:val="20"/>
                <w:szCs w:val="24"/>
              </w:rPr>
              <w:t>б</w:t>
            </w:r>
            <w:r w:rsidRPr="00BE327D">
              <w:rPr>
                <w:rFonts w:ascii="Arial Narrow" w:eastAsia="MS Mincho" w:hAnsi="Arial Narrow" w:cs="Times New Roman"/>
                <w:sz w:val="20"/>
                <w:szCs w:val="24"/>
              </w:rPr>
              <w:t>лагополучателя</w:t>
            </w:r>
            <w:proofErr w:type="spellEnd"/>
            <w:r w:rsidRPr="00BE327D">
              <w:rPr>
                <w:rFonts w:ascii="Arial Narrow" w:eastAsia="MS Mincho" w:hAnsi="Arial Narrow" w:cs="Times New Roman"/>
                <w:sz w:val="20"/>
                <w:szCs w:val="24"/>
              </w:rPr>
              <w:t xml:space="preserve"> выдается справка о том, что отчет принят</w:t>
            </w:r>
            <w:r w:rsidRPr="00BE327D">
              <w:rPr>
                <w:rFonts w:ascii="Times New Roman" w:eastAsia="MS Mincho" w:hAnsi="Times New Roman" w:cs="Times New Roman"/>
                <w:sz w:val="20"/>
                <w:szCs w:val="24"/>
              </w:rPr>
              <w:t xml:space="preserve">. </w:t>
            </w:r>
            <w:r w:rsidRPr="00BE327D">
              <w:rPr>
                <w:rFonts w:ascii="Arial Narrow" w:eastAsia="MS Mincho" w:hAnsi="Arial Narrow" w:cs="Times New Roman"/>
                <w:sz w:val="20"/>
                <w:szCs w:val="24"/>
              </w:rPr>
              <w:t>В справке фиксируется конкретный срок (время, дата) когда необходимо перезвонить и уточнить результат проверки финансового отчета (ошибки, замечания, необходимость исправления)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27D" w:rsidRPr="00BE327D" w:rsidRDefault="00BE327D" w:rsidP="00BE327D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jc w:val="both"/>
              <w:rPr>
                <w:rFonts w:ascii="Arial Narrow" w:eastAsia="MS Mincho" w:hAnsi="Arial Narrow" w:cs="Times New Roman"/>
                <w:sz w:val="20"/>
                <w:szCs w:val="24"/>
              </w:rPr>
            </w:pPr>
            <w:r w:rsidRPr="00BE327D">
              <w:rPr>
                <w:rFonts w:ascii="Arial Narrow" w:eastAsia="MS Mincho" w:hAnsi="Arial Narrow" w:cs="Times New Roman"/>
                <w:sz w:val="20"/>
                <w:szCs w:val="24"/>
              </w:rPr>
              <w:t>Офис-менеджер</w:t>
            </w:r>
          </w:p>
        </w:tc>
      </w:tr>
      <w:tr w:rsidR="00BE327D" w:rsidRPr="00BE327D" w:rsidTr="004920EE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</w:tcPr>
          <w:p w:rsidR="00BE327D" w:rsidRPr="00BE327D" w:rsidRDefault="00BE327D" w:rsidP="00BE327D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jc w:val="both"/>
              <w:rPr>
                <w:rFonts w:ascii="Arial Narrow" w:eastAsia="MS Mincho" w:hAnsi="Arial Narrow" w:cs="Times New Roman"/>
                <w:sz w:val="20"/>
                <w:szCs w:val="24"/>
              </w:rPr>
            </w:pPr>
            <w:r w:rsidRPr="00BE327D">
              <w:rPr>
                <w:rFonts w:ascii="Arial Narrow" w:eastAsia="MS Mincho" w:hAnsi="Arial Narrow" w:cs="Times New Roman"/>
                <w:sz w:val="20"/>
                <w:szCs w:val="24"/>
              </w:rPr>
              <w:t>2</w:t>
            </w:r>
          </w:p>
        </w:tc>
        <w:tc>
          <w:tcPr>
            <w:tcW w:w="6677" w:type="dxa"/>
            <w:tcBorders>
              <w:left w:val="single" w:sz="4" w:space="0" w:color="000000"/>
              <w:bottom w:val="single" w:sz="4" w:space="0" w:color="000000"/>
            </w:tcBorders>
          </w:tcPr>
          <w:p w:rsidR="00BE327D" w:rsidRPr="00BE327D" w:rsidRDefault="00BE327D" w:rsidP="00BE327D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jc w:val="both"/>
              <w:rPr>
                <w:rFonts w:ascii="Arial Narrow" w:eastAsia="MS Mincho" w:hAnsi="Arial Narrow" w:cs="Times New Roman"/>
                <w:sz w:val="20"/>
                <w:szCs w:val="24"/>
              </w:rPr>
            </w:pPr>
            <w:r w:rsidRPr="00BE327D">
              <w:rPr>
                <w:rFonts w:ascii="Arial Narrow" w:eastAsia="MS Mincho" w:hAnsi="Arial Narrow" w:cs="Times New Roman"/>
                <w:sz w:val="20"/>
                <w:szCs w:val="24"/>
              </w:rPr>
              <w:t>Отчет формируется  в папку и ставится в лоток «финансовые отчеты по конкурсу  «»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27D" w:rsidRPr="00BE327D" w:rsidRDefault="00BE327D" w:rsidP="00BE327D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jc w:val="both"/>
              <w:rPr>
                <w:rFonts w:ascii="Arial Narrow" w:eastAsia="MS Mincho" w:hAnsi="Arial Narrow" w:cs="Times New Roman"/>
                <w:sz w:val="20"/>
                <w:szCs w:val="24"/>
              </w:rPr>
            </w:pPr>
            <w:r w:rsidRPr="00BE327D">
              <w:rPr>
                <w:rFonts w:ascii="Arial Narrow" w:eastAsia="MS Mincho" w:hAnsi="Arial Narrow" w:cs="Times New Roman"/>
                <w:sz w:val="20"/>
                <w:szCs w:val="24"/>
              </w:rPr>
              <w:t>Офис-менеджер</w:t>
            </w:r>
          </w:p>
        </w:tc>
      </w:tr>
      <w:tr w:rsidR="00BE327D" w:rsidRPr="00BE327D" w:rsidTr="004920EE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</w:tcPr>
          <w:p w:rsidR="00BE327D" w:rsidRPr="00BE327D" w:rsidRDefault="00BE327D" w:rsidP="00BE327D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jc w:val="both"/>
              <w:rPr>
                <w:rFonts w:ascii="Arial Narrow" w:eastAsia="MS Mincho" w:hAnsi="Arial Narrow" w:cs="Times New Roman"/>
                <w:sz w:val="20"/>
                <w:szCs w:val="24"/>
              </w:rPr>
            </w:pPr>
            <w:r w:rsidRPr="00BE327D">
              <w:rPr>
                <w:rFonts w:ascii="Arial Narrow" w:eastAsia="MS Mincho" w:hAnsi="Arial Narrow" w:cs="Times New Roman"/>
                <w:sz w:val="20"/>
                <w:szCs w:val="24"/>
              </w:rPr>
              <w:t>3</w:t>
            </w:r>
          </w:p>
        </w:tc>
        <w:tc>
          <w:tcPr>
            <w:tcW w:w="6677" w:type="dxa"/>
            <w:tcBorders>
              <w:left w:val="single" w:sz="4" w:space="0" w:color="000000"/>
              <w:bottom w:val="single" w:sz="4" w:space="0" w:color="000000"/>
            </w:tcBorders>
          </w:tcPr>
          <w:p w:rsidR="00BE327D" w:rsidRPr="00BE327D" w:rsidRDefault="00BE327D" w:rsidP="00BE327D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jc w:val="both"/>
              <w:rPr>
                <w:rFonts w:ascii="Arial Narrow" w:eastAsia="MS Mincho" w:hAnsi="Arial Narrow" w:cs="Times New Roman"/>
                <w:sz w:val="20"/>
                <w:szCs w:val="24"/>
              </w:rPr>
            </w:pPr>
            <w:r w:rsidRPr="00BE327D">
              <w:rPr>
                <w:rFonts w:ascii="Arial Narrow" w:eastAsia="MS Mincho" w:hAnsi="Arial Narrow" w:cs="Times New Roman"/>
                <w:sz w:val="20"/>
                <w:szCs w:val="24"/>
              </w:rPr>
              <w:t xml:space="preserve">Проверка финансовых отчетов. </w:t>
            </w:r>
          </w:p>
          <w:p w:rsidR="00BE327D" w:rsidRPr="00BE327D" w:rsidRDefault="00BE327D" w:rsidP="00BE327D">
            <w:pPr>
              <w:tabs>
                <w:tab w:val="left" w:pos="540"/>
                <w:tab w:val="left" w:pos="720"/>
              </w:tabs>
              <w:spacing w:after="0" w:line="240" w:lineRule="auto"/>
              <w:jc w:val="both"/>
              <w:rPr>
                <w:rFonts w:ascii="Arial Narrow" w:eastAsia="MS Mincho" w:hAnsi="Arial Narrow" w:cs="Times New Roman"/>
                <w:sz w:val="20"/>
                <w:szCs w:val="24"/>
              </w:rPr>
            </w:pPr>
            <w:r w:rsidRPr="00BE327D">
              <w:rPr>
                <w:rFonts w:ascii="Arial Narrow" w:eastAsia="MS Mincho" w:hAnsi="Arial Narrow" w:cs="Times New Roman"/>
                <w:sz w:val="20"/>
                <w:szCs w:val="24"/>
              </w:rPr>
              <w:t xml:space="preserve">При проверке финансовых отчетов необходимо руководствоваться инструкцией по составлению финансового отчета </w:t>
            </w:r>
          </w:p>
          <w:p w:rsidR="00BE327D" w:rsidRPr="00BE327D" w:rsidRDefault="00BE327D" w:rsidP="00BE327D">
            <w:pPr>
              <w:tabs>
                <w:tab w:val="left" w:pos="540"/>
                <w:tab w:val="left" w:pos="720"/>
              </w:tabs>
              <w:spacing w:after="0" w:line="240" w:lineRule="auto"/>
              <w:jc w:val="both"/>
              <w:rPr>
                <w:rFonts w:ascii="Arial Narrow" w:eastAsia="MS Mincho" w:hAnsi="Arial Narrow" w:cs="Times New Roman"/>
                <w:sz w:val="20"/>
                <w:szCs w:val="24"/>
              </w:rPr>
            </w:pPr>
            <w:r w:rsidRPr="00BE327D">
              <w:rPr>
                <w:rFonts w:ascii="Arial Narrow" w:eastAsia="MS Mincho" w:hAnsi="Arial Narrow" w:cs="Times New Roman"/>
                <w:sz w:val="20"/>
                <w:szCs w:val="24"/>
              </w:rPr>
              <w:t>В отчете проверяются:</w:t>
            </w:r>
          </w:p>
          <w:p w:rsidR="00BE327D" w:rsidRPr="00BE327D" w:rsidRDefault="00BE327D" w:rsidP="00BE327D">
            <w:pPr>
              <w:numPr>
                <w:ilvl w:val="0"/>
                <w:numId w:val="3"/>
              </w:numPr>
              <w:tabs>
                <w:tab w:val="left" w:pos="720"/>
              </w:tabs>
              <w:suppressAutoHyphens/>
              <w:spacing w:after="0" w:line="240" w:lineRule="auto"/>
              <w:ind w:left="720" w:hanging="360"/>
              <w:jc w:val="both"/>
              <w:rPr>
                <w:rFonts w:ascii="Arial Narrow" w:eastAsia="MS Mincho" w:hAnsi="Arial Narrow" w:cs="Times New Roman"/>
                <w:sz w:val="20"/>
                <w:szCs w:val="24"/>
              </w:rPr>
            </w:pPr>
            <w:r w:rsidRPr="00BE327D">
              <w:rPr>
                <w:rFonts w:ascii="Arial Narrow" w:eastAsia="MS Mincho" w:hAnsi="Arial Narrow" w:cs="Times New Roman"/>
                <w:sz w:val="20"/>
                <w:szCs w:val="24"/>
              </w:rPr>
              <w:t>реестр расходов;</w:t>
            </w:r>
          </w:p>
          <w:p w:rsidR="00BE327D" w:rsidRPr="00BE327D" w:rsidRDefault="00BE327D" w:rsidP="00BE327D">
            <w:pPr>
              <w:numPr>
                <w:ilvl w:val="0"/>
                <w:numId w:val="3"/>
              </w:numPr>
              <w:tabs>
                <w:tab w:val="left" w:pos="720"/>
              </w:tabs>
              <w:suppressAutoHyphens/>
              <w:spacing w:after="0" w:line="240" w:lineRule="auto"/>
              <w:ind w:left="720" w:hanging="360"/>
              <w:jc w:val="both"/>
              <w:rPr>
                <w:rFonts w:ascii="Arial Narrow" w:eastAsia="MS Mincho" w:hAnsi="Arial Narrow" w:cs="Times New Roman"/>
                <w:sz w:val="20"/>
                <w:szCs w:val="24"/>
              </w:rPr>
            </w:pPr>
            <w:r w:rsidRPr="00BE327D">
              <w:rPr>
                <w:rFonts w:ascii="Arial Narrow" w:eastAsia="MS Mincho" w:hAnsi="Arial Narrow" w:cs="Times New Roman"/>
                <w:sz w:val="20"/>
                <w:szCs w:val="24"/>
              </w:rPr>
              <w:t>ксерокопия финансовых документов, подтверждающих расходы по проекту;</w:t>
            </w:r>
          </w:p>
          <w:p w:rsidR="00BE327D" w:rsidRPr="00BE327D" w:rsidRDefault="00BE327D" w:rsidP="00BE327D">
            <w:pPr>
              <w:numPr>
                <w:ilvl w:val="0"/>
                <w:numId w:val="3"/>
              </w:numPr>
              <w:tabs>
                <w:tab w:val="left" w:pos="720"/>
              </w:tabs>
              <w:suppressAutoHyphens/>
              <w:spacing w:after="0" w:line="240" w:lineRule="auto"/>
              <w:ind w:left="720" w:hanging="360"/>
              <w:jc w:val="both"/>
              <w:rPr>
                <w:rFonts w:ascii="Arial Narrow" w:eastAsia="MS Mincho" w:hAnsi="Arial Narrow" w:cs="Times New Roman"/>
                <w:sz w:val="20"/>
                <w:szCs w:val="24"/>
              </w:rPr>
            </w:pPr>
            <w:r w:rsidRPr="00BE327D">
              <w:rPr>
                <w:rFonts w:ascii="Arial Narrow" w:eastAsia="MS Mincho" w:hAnsi="Arial Narrow" w:cs="Times New Roman"/>
                <w:sz w:val="20"/>
                <w:szCs w:val="24"/>
              </w:rPr>
              <w:t>необходимые приложения   (договора, акты приема-передачи, приказы и т.п.)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27D" w:rsidRPr="00BE327D" w:rsidRDefault="00BE327D" w:rsidP="00BE327D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jc w:val="both"/>
              <w:rPr>
                <w:rFonts w:ascii="Arial Narrow" w:eastAsia="MS Mincho" w:hAnsi="Arial Narrow" w:cs="Times New Roman"/>
                <w:sz w:val="20"/>
                <w:szCs w:val="24"/>
              </w:rPr>
            </w:pPr>
            <w:r w:rsidRPr="00BE327D">
              <w:rPr>
                <w:rFonts w:ascii="Arial Narrow" w:eastAsia="MS Mincho" w:hAnsi="Arial Narrow" w:cs="Times New Roman"/>
                <w:sz w:val="20"/>
                <w:szCs w:val="24"/>
              </w:rPr>
              <w:t>Координатор конкурса</w:t>
            </w:r>
          </w:p>
          <w:p w:rsidR="00BE327D" w:rsidRPr="00BE327D" w:rsidRDefault="00BE327D" w:rsidP="00BE327D">
            <w:pPr>
              <w:tabs>
                <w:tab w:val="left" w:pos="540"/>
                <w:tab w:val="left" w:pos="720"/>
              </w:tabs>
              <w:spacing w:after="0" w:line="240" w:lineRule="auto"/>
              <w:jc w:val="both"/>
              <w:rPr>
                <w:rFonts w:ascii="Arial Narrow" w:eastAsia="MS Mincho" w:hAnsi="Arial Narrow" w:cs="Times New Roman"/>
                <w:sz w:val="20"/>
                <w:szCs w:val="24"/>
              </w:rPr>
            </w:pPr>
            <w:r w:rsidRPr="00BE327D">
              <w:rPr>
                <w:rFonts w:ascii="Arial Narrow" w:eastAsia="MS Mincho" w:hAnsi="Arial Narrow" w:cs="Times New Roman"/>
                <w:sz w:val="20"/>
                <w:szCs w:val="24"/>
              </w:rPr>
              <w:t xml:space="preserve">Срок проверки финансовых отчетов не может превышать </w:t>
            </w:r>
          </w:p>
          <w:p w:rsidR="00BE327D" w:rsidRPr="00BE327D" w:rsidRDefault="00BE327D" w:rsidP="00BE327D">
            <w:pPr>
              <w:tabs>
                <w:tab w:val="left" w:pos="540"/>
                <w:tab w:val="left" w:pos="720"/>
              </w:tabs>
              <w:spacing w:after="0" w:line="240" w:lineRule="auto"/>
              <w:jc w:val="both"/>
              <w:rPr>
                <w:rFonts w:ascii="Arial Narrow" w:eastAsia="MS Mincho" w:hAnsi="Arial Narrow" w:cs="Times New Roman"/>
                <w:sz w:val="20"/>
                <w:szCs w:val="24"/>
              </w:rPr>
            </w:pPr>
            <w:r w:rsidRPr="00BE327D">
              <w:rPr>
                <w:rFonts w:ascii="Arial Narrow" w:eastAsia="MS Mincho" w:hAnsi="Arial Narrow" w:cs="Times New Roman"/>
                <w:sz w:val="20"/>
                <w:szCs w:val="24"/>
              </w:rPr>
              <w:t>2 недели.</w:t>
            </w:r>
          </w:p>
          <w:p w:rsidR="00BE327D" w:rsidRPr="00BE327D" w:rsidRDefault="00BE327D" w:rsidP="00BE327D">
            <w:pPr>
              <w:tabs>
                <w:tab w:val="left" w:pos="540"/>
                <w:tab w:val="left" w:pos="720"/>
              </w:tabs>
              <w:spacing w:after="0" w:line="240" w:lineRule="auto"/>
              <w:jc w:val="both"/>
              <w:rPr>
                <w:rFonts w:ascii="Arial Narrow" w:eastAsia="MS Mincho" w:hAnsi="Arial Narrow" w:cs="Times New Roman"/>
                <w:sz w:val="20"/>
                <w:szCs w:val="24"/>
              </w:rPr>
            </w:pPr>
          </w:p>
          <w:p w:rsidR="00BE327D" w:rsidRPr="00BE327D" w:rsidRDefault="00BE327D" w:rsidP="00BE327D">
            <w:pPr>
              <w:tabs>
                <w:tab w:val="left" w:pos="540"/>
                <w:tab w:val="left" w:pos="720"/>
              </w:tabs>
              <w:spacing w:after="0" w:line="240" w:lineRule="auto"/>
              <w:jc w:val="both"/>
              <w:rPr>
                <w:rFonts w:ascii="Arial Narrow" w:eastAsia="MS Mincho" w:hAnsi="Arial Narrow" w:cs="Times New Roman"/>
                <w:sz w:val="20"/>
                <w:szCs w:val="24"/>
              </w:rPr>
            </w:pPr>
          </w:p>
        </w:tc>
      </w:tr>
      <w:tr w:rsidR="00BE327D" w:rsidRPr="00BE327D" w:rsidTr="004920EE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</w:tcPr>
          <w:p w:rsidR="00BE327D" w:rsidRPr="00BE327D" w:rsidRDefault="00BE327D" w:rsidP="00BE327D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jc w:val="both"/>
              <w:rPr>
                <w:rFonts w:ascii="Arial Narrow" w:eastAsia="MS Mincho" w:hAnsi="Arial Narrow" w:cs="Times New Roman"/>
                <w:sz w:val="20"/>
                <w:szCs w:val="24"/>
              </w:rPr>
            </w:pPr>
            <w:r w:rsidRPr="00BE327D">
              <w:rPr>
                <w:rFonts w:ascii="Arial Narrow" w:eastAsia="MS Mincho" w:hAnsi="Arial Narrow" w:cs="Times New Roman"/>
                <w:sz w:val="20"/>
                <w:szCs w:val="24"/>
              </w:rPr>
              <w:t>4</w:t>
            </w:r>
          </w:p>
        </w:tc>
        <w:tc>
          <w:tcPr>
            <w:tcW w:w="6677" w:type="dxa"/>
            <w:tcBorders>
              <w:left w:val="single" w:sz="4" w:space="0" w:color="000000"/>
              <w:bottom w:val="single" w:sz="4" w:space="0" w:color="000000"/>
            </w:tcBorders>
          </w:tcPr>
          <w:p w:rsidR="00BE327D" w:rsidRPr="00BE327D" w:rsidRDefault="00BE327D" w:rsidP="00BE327D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jc w:val="both"/>
              <w:rPr>
                <w:rFonts w:ascii="Arial Narrow" w:eastAsia="MS Mincho" w:hAnsi="Arial Narrow" w:cs="Times New Roman"/>
                <w:sz w:val="20"/>
                <w:szCs w:val="24"/>
              </w:rPr>
            </w:pPr>
            <w:r w:rsidRPr="00BE327D">
              <w:rPr>
                <w:rFonts w:ascii="Arial Narrow" w:eastAsia="MS Mincho" w:hAnsi="Arial Narrow" w:cs="Times New Roman"/>
                <w:sz w:val="20"/>
                <w:szCs w:val="24"/>
              </w:rPr>
              <w:t xml:space="preserve"> После </w:t>
            </w:r>
            <w:proofErr w:type="gramStart"/>
            <w:r w:rsidRPr="00BE327D">
              <w:rPr>
                <w:rFonts w:ascii="Arial Narrow" w:eastAsia="MS Mincho" w:hAnsi="Arial Narrow" w:cs="Times New Roman"/>
                <w:sz w:val="20"/>
                <w:szCs w:val="24"/>
              </w:rPr>
              <w:t>проверки  отчета</w:t>
            </w:r>
            <w:proofErr w:type="gramEnd"/>
            <w:r w:rsidRPr="00BE327D">
              <w:rPr>
                <w:rFonts w:ascii="Arial Narrow" w:eastAsia="MS Mincho" w:hAnsi="Arial Narrow" w:cs="Times New Roman"/>
                <w:sz w:val="20"/>
                <w:szCs w:val="24"/>
              </w:rPr>
              <w:t>:</w:t>
            </w:r>
          </w:p>
          <w:p w:rsidR="00BE327D" w:rsidRPr="00BE327D" w:rsidRDefault="00BE327D" w:rsidP="00BE327D">
            <w:pPr>
              <w:keepNext/>
              <w:numPr>
                <w:ilvl w:val="1"/>
                <w:numId w:val="1"/>
              </w:numPr>
              <w:tabs>
                <w:tab w:val="left" w:pos="0"/>
                <w:tab w:val="left" w:pos="540"/>
                <w:tab w:val="left" w:pos="720"/>
              </w:tabs>
              <w:suppressAutoHyphens/>
              <w:spacing w:after="0" w:line="240" w:lineRule="auto"/>
              <w:jc w:val="both"/>
              <w:outlineLvl w:val="1"/>
              <w:rPr>
                <w:rFonts w:ascii="Arial Narrow" w:eastAsia="MS Gothic" w:hAnsi="Arial Narrow" w:cs="Times New Roman"/>
                <w:b/>
                <w:bCs/>
                <w:color w:val="4F81BD"/>
                <w:sz w:val="26"/>
                <w:szCs w:val="26"/>
              </w:rPr>
            </w:pPr>
            <w:r w:rsidRPr="00BE327D">
              <w:rPr>
                <w:rFonts w:ascii="Arial Narrow" w:eastAsia="MS Gothic" w:hAnsi="Arial Narrow" w:cs="Times New Roman"/>
                <w:b/>
                <w:bCs/>
                <w:color w:val="4F81BD"/>
                <w:sz w:val="26"/>
                <w:szCs w:val="26"/>
              </w:rPr>
              <w:t>А/ в случае если есть замечания</w:t>
            </w:r>
          </w:p>
          <w:p w:rsidR="00BE327D" w:rsidRPr="00BE327D" w:rsidRDefault="00BE327D" w:rsidP="00BE327D">
            <w:pPr>
              <w:numPr>
                <w:ilvl w:val="0"/>
                <w:numId w:val="4"/>
              </w:numPr>
              <w:tabs>
                <w:tab w:val="left" w:pos="720"/>
              </w:tabs>
              <w:suppressAutoHyphens/>
              <w:spacing w:after="0" w:line="240" w:lineRule="auto"/>
              <w:ind w:left="720" w:hanging="360"/>
              <w:jc w:val="both"/>
              <w:rPr>
                <w:rFonts w:ascii="Arial Narrow" w:eastAsia="MS Mincho" w:hAnsi="Arial Narrow" w:cs="Times New Roman"/>
                <w:sz w:val="20"/>
                <w:szCs w:val="24"/>
              </w:rPr>
            </w:pPr>
            <w:r w:rsidRPr="00BE327D">
              <w:rPr>
                <w:rFonts w:ascii="Arial Narrow" w:eastAsia="MS Mincho" w:hAnsi="Arial Narrow" w:cs="Times New Roman"/>
                <w:sz w:val="20"/>
                <w:szCs w:val="24"/>
              </w:rPr>
              <w:t xml:space="preserve">в листе замечаний отмечается название организации, номер заявки, прописываются ошибки с указанием </w:t>
            </w:r>
            <w:proofErr w:type="gramStart"/>
            <w:r w:rsidRPr="00BE327D">
              <w:rPr>
                <w:rFonts w:ascii="Arial Narrow" w:eastAsia="MS Mincho" w:hAnsi="Arial Narrow" w:cs="Times New Roman"/>
                <w:sz w:val="20"/>
                <w:szCs w:val="24"/>
              </w:rPr>
              <w:t>на  конкретные</w:t>
            </w:r>
            <w:proofErr w:type="gramEnd"/>
            <w:r w:rsidRPr="00BE327D">
              <w:rPr>
                <w:rFonts w:ascii="Arial Narrow" w:eastAsia="MS Mincho" w:hAnsi="Arial Narrow" w:cs="Times New Roman"/>
                <w:sz w:val="20"/>
                <w:szCs w:val="24"/>
              </w:rPr>
              <w:t xml:space="preserve"> статьи /разделы в реестре расходов</w:t>
            </w:r>
          </w:p>
          <w:p w:rsidR="00BE327D" w:rsidRPr="00BE327D" w:rsidRDefault="00BE327D" w:rsidP="00BE327D">
            <w:pPr>
              <w:numPr>
                <w:ilvl w:val="0"/>
                <w:numId w:val="4"/>
              </w:numPr>
              <w:tabs>
                <w:tab w:val="left" w:pos="720"/>
              </w:tabs>
              <w:suppressAutoHyphens/>
              <w:spacing w:after="0" w:line="240" w:lineRule="auto"/>
              <w:ind w:left="720" w:hanging="360"/>
              <w:jc w:val="both"/>
              <w:rPr>
                <w:rFonts w:ascii="Arial Narrow" w:eastAsia="MS Mincho" w:hAnsi="Arial Narrow" w:cs="Times New Roman"/>
                <w:sz w:val="20"/>
                <w:szCs w:val="24"/>
              </w:rPr>
            </w:pPr>
            <w:r w:rsidRPr="00BE327D">
              <w:rPr>
                <w:rFonts w:ascii="Arial Narrow" w:eastAsia="MS Mincho" w:hAnsi="Arial Narrow" w:cs="Times New Roman"/>
                <w:sz w:val="20"/>
                <w:szCs w:val="24"/>
              </w:rPr>
              <w:t>назначается конкретная дата и время для консультации по замечаниям</w:t>
            </w:r>
          </w:p>
          <w:p w:rsidR="00BE327D" w:rsidRPr="00BE327D" w:rsidRDefault="00BE327D" w:rsidP="00BE327D">
            <w:pPr>
              <w:numPr>
                <w:ilvl w:val="0"/>
                <w:numId w:val="4"/>
              </w:numPr>
              <w:tabs>
                <w:tab w:val="left" w:pos="720"/>
              </w:tabs>
              <w:suppressAutoHyphens/>
              <w:spacing w:after="0" w:line="240" w:lineRule="auto"/>
              <w:ind w:left="720" w:hanging="360"/>
              <w:jc w:val="both"/>
              <w:rPr>
                <w:rFonts w:ascii="Arial Narrow" w:eastAsia="MS Mincho" w:hAnsi="Arial Narrow" w:cs="Times New Roman"/>
                <w:sz w:val="20"/>
                <w:szCs w:val="24"/>
              </w:rPr>
            </w:pPr>
            <w:r w:rsidRPr="00BE327D">
              <w:rPr>
                <w:rFonts w:ascii="Arial Narrow" w:eastAsia="MS Mincho" w:hAnsi="Arial Narrow" w:cs="Times New Roman"/>
                <w:sz w:val="20"/>
                <w:szCs w:val="24"/>
              </w:rPr>
              <w:t>назначается конкретный срок (дата, время) приема отчета с изменениями и дополнениями.</w:t>
            </w:r>
          </w:p>
          <w:p w:rsidR="00BE327D" w:rsidRPr="00BE327D" w:rsidRDefault="00BE327D" w:rsidP="00BE327D">
            <w:pPr>
              <w:keepNext/>
              <w:numPr>
                <w:ilvl w:val="1"/>
                <w:numId w:val="1"/>
              </w:numPr>
              <w:tabs>
                <w:tab w:val="left" w:pos="0"/>
                <w:tab w:val="left" w:pos="540"/>
                <w:tab w:val="left" w:pos="720"/>
              </w:tabs>
              <w:suppressAutoHyphens/>
              <w:spacing w:after="0" w:line="240" w:lineRule="auto"/>
              <w:jc w:val="both"/>
              <w:outlineLvl w:val="1"/>
              <w:rPr>
                <w:rFonts w:ascii="Arial Narrow" w:eastAsia="MS Gothic" w:hAnsi="Arial Narrow" w:cs="Times New Roman"/>
                <w:b/>
                <w:bCs/>
                <w:color w:val="4F81BD"/>
                <w:sz w:val="26"/>
                <w:szCs w:val="26"/>
              </w:rPr>
            </w:pPr>
            <w:r w:rsidRPr="00BE327D">
              <w:rPr>
                <w:rFonts w:ascii="Arial Narrow" w:eastAsia="MS Gothic" w:hAnsi="Arial Narrow" w:cs="Times New Roman"/>
                <w:b/>
                <w:bCs/>
                <w:color w:val="4F81BD"/>
                <w:sz w:val="26"/>
                <w:szCs w:val="26"/>
              </w:rPr>
              <w:t>В/ в случае если замечаний нет /замечания устранены</w:t>
            </w:r>
          </w:p>
          <w:p w:rsidR="00BE327D" w:rsidRPr="00BE327D" w:rsidRDefault="00BE327D" w:rsidP="00BE327D">
            <w:pPr>
              <w:tabs>
                <w:tab w:val="left" w:pos="540"/>
                <w:tab w:val="left" w:pos="720"/>
              </w:tabs>
              <w:spacing w:after="0" w:line="240" w:lineRule="auto"/>
              <w:jc w:val="both"/>
              <w:rPr>
                <w:rFonts w:ascii="Arial Narrow" w:eastAsia="MS Mincho" w:hAnsi="Arial Narrow" w:cs="Times New Roman"/>
                <w:sz w:val="20"/>
                <w:szCs w:val="24"/>
              </w:rPr>
            </w:pPr>
            <w:r w:rsidRPr="00BE327D">
              <w:rPr>
                <w:rFonts w:ascii="Arial Narrow" w:eastAsia="MS Mincho" w:hAnsi="Arial Narrow" w:cs="Times New Roman"/>
                <w:i/>
                <w:iCs/>
                <w:sz w:val="20"/>
                <w:szCs w:val="24"/>
              </w:rPr>
              <w:t xml:space="preserve"> </w:t>
            </w:r>
            <w:r w:rsidRPr="00BE327D">
              <w:rPr>
                <w:rFonts w:ascii="Arial Narrow" w:eastAsia="MS Mincho" w:hAnsi="Arial Narrow" w:cs="Times New Roman"/>
                <w:sz w:val="20"/>
                <w:szCs w:val="24"/>
              </w:rPr>
              <w:t xml:space="preserve">составляется служебная записка, которая подписывается лицом, проверившим отчет.   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27D" w:rsidRPr="00BE327D" w:rsidRDefault="00BE327D" w:rsidP="00BE327D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jc w:val="both"/>
              <w:rPr>
                <w:rFonts w:ascii="Arial Narrow" w:eastAsia="MS Mincho" w:hAnsi="Arial Narrow" w:cs="Times New Roman"/>
                <w:sz w:val="20"/>
                <w:szCs w:val="24"/>
              </w:rPr>
            </w:pPr>
          </w:p>
          <w:p w:rsidR="00BE327D" w:rsidRPr="00BE327D" w:rsidRDefault="00BE327D" w:rsidP="00BE327D">
            <w:pPr>
              <w:tabs>
                <w:tab w:val="left" w:pos="540"/>
                <w:tab w:val="left" w:pos="720"/>
              </w:tabs>
              <w:spacing w:after="0" w:line="240" w:lineRule="auto"/>
              <w:jc w:val="both"/>
              <w:rPr>
                <w:rFonts w:ascii="Arial Narrow" w:eastAsia="MS Mincho" w:hAnsi="Arial Narrow" w:cs="Times New Roman"/>
                <w:sz w:val="20"/>
                <w:szCs w:val="24"/>
              </w:rPr>
            </w:pPr>
            <w:r w:rsidRPr="00BE327D">
              <w:rPr>
                <w:rFonts w:ascii="Arial Narrow" w:eastAsia="MS Mincho" w:hAnsi="Arial Narrow" w:cs="Times New Roman"/>
                <w:sz w:val="20"/>
                <w:szCs w:val="24"/>
              </w:rPr>
              <w:t>Координатор конкурса</w:t>
            </w:r>
          </w:p>
          <w:p w:rsidR="00BE327D" w:rsidRPr="00BE327D" w:rsidRDefault="00BE327D" w:rsidP="00BE327D">
            <w:pPr>
              <w:tabs>
                <w:tab w:val="left" w:pos="540"/>
                <w:tab w:val="left" w:pos="720"/>
              </w:tabs>
              <w:spacing w:after="0" w:line="240" w:lineRule="auto"/>
              <w:jc w:val="both"/>
              <w:rPr>
                <w:rFonts w:ascii="Arial Narrow" w:eastAsia="MS Mincho" w:hAnsi="Arial Narrow" w:cs="Times New Roman"/>
                <w:sz w:val="20"/>
                <w:szCs w:val="24"/>
              </w:rPr>
            </w:pPr>
          </w:p>
          <w:p w:rsidR="00BE327D" w:rsidRPr="00BE327D" w:rsidRDefault="00BE327D" w:rsidP="00BE327D">
            <w:pPr>
              <w:tabs>
                <w:tab w:val="left" w:pos="540"/>
                <w:tab w:val="left" w:pos="720"/>
              </w:tabs>
              <w:spacing w:after="0" w:line="240" w:lineRule="auto"/>
              <w:jc w:val="both"/>
              <w:rPr>
                <w:rFonts w:ascii="Arial Narrow" w:eastAsia="MS Mincho" w:hAnsi="Arial Narrow" w:cs="Times New Roman"/>
                <w:sz w:val="20"/>
                <w:szCs w:val="24"/>
              </w:rPr>
            </w:pPr>
            <w:r w:rsidRPr="00BE327D">
              <w:rPr>
                <w:rFonts w:ascii="Arial Narrow" w:eastAsia="MS Mincho" w:hAnsi="Arial Narrow" w:cs="Times New Roman"/>
                <w:sz w:val="20"/>
                <w:szCs w:val="24"/>
              </w:rPr>
              <w:t>Срок на проверку отчетов включая время для внесения исправлений не может превышать 2 недели.</w:t>
            </w:r>
          </w:p>
        </w:tc>
      </w:tr>
      <w:tr w:rsidR="00BE327D" w:rsidRPr="00BE327D" w:rsidTr="004920EE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</w:tcPr>
          <w:p w:rsidR="00BE327D" w:rsidRPr="00BE327D" w:rsidRDefault="00BE327D" w:rsidP="00BE327D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jc w:val="both"/>
              <w:rPr>
                <w:rFonts w:ascii="Arial Narrow" w:eastAsia="MS Mincho" w:hAnsi="Arial Narrow" w:cs="Times New Roman"/>
                <w:sz w:val="20"/>
                <w:szCs w:val="24"/>
              </w:rPr>
            </w:pPr>
            <w:r w:rsidRPr="00BE327D">
              <w:rPr>
                <w:rFonts w:ascii="Arial Narrow" w:eastAsia="MS Mincho" w:hAnsi="Arial Narrow" w:cs="Times New Roman"/>
                <w:sz w:val="20"/>
                <w:szCs w:val="24"/>
              </w:rPr>
              <w:t>5.</w:t>
            </w:r>
          </w:p>
        </w:tc>
        <w:tc>
          <w:tcPr>
            <w:tcW w:w="6677" w:type="dxa"/>
            <w:tcBorders>
              <w:left w:val="single" w:sz="4" w:space="0" w:color="000000"/>
              <w:bottom w:val="single" w:sz="4" w:space="0" w:color="000000"/>
            </w:tcBorders>
          </w:tcPr>
          <w:p w:rsidR="00BE327D" w:rsidRPr="00BE327D" w:rsidRDefault="00BE327D" w:rsidP="00BE327D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jc w:val="both"/>
              <w:rPr>
                <w:rFonts w:ascii="Arial Narrow" w:eastAsia="MS Mincho" w:hAnsi="Arial Narrow" w:cs="Times New Roman"/>
                <w:sz w:val="20"/>
                <w:szCs w:val="24"/>
              </w:rPr>
            </w:pPr>
            <w:r w:rsidRPr="00BE327D">
              <w:rPr>
                <w:rFonts w:ascii="Arial Narrow" w:eastAsia="MS Mincho" w:hAnsi="Arial Narrow" w:cs="Times New Roman"/>
                <w:sz w:val="20"/>
                <w:szCs w:val="24"/>
              </w:rPr>
              <w:t>Отчет  с прикрепленной к нему  служебной запиской предоставляется на утверждение главному бухгалтеру.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27D" w:rsidRPr="00BE327D" w:rsidRDefault="00BE327D" w:rsidP="00BE327D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jc w:val="both"/>
              <w:rPr>
                <w:rFonts w:ascii="Arial Narrow" w:eastAsia="MS Mincho" w:hAnsi="Arial Narrow" w:cs="Times New Roman"/>
                <w:sz w:val="20"/>
                <w:szCs w:val="24"/>
              </w:rPr>
            </w:pPr>
            <w:r w:rsidRPr="00BE327D">
              <w:rPr>
                <w:rFonts w:ascii="Arial Narrow" w:eastAsia="MS Mincho" w:hAnsi="Arial Narrow" w:cs="Times New Roman"/>
                <w:sz w:val="20"/>
                <w:szCs w:val="24"/>
              </w:rPr>
              <w:t>Координатор конкурса</w:t>
            </w:r>
          </w:p>
        </w:tc>
      </w:tr>
      <w:tr w:rsidR="00BE327D" w:rsidRPr="00BE327D" w:rsidTr="004920EE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</w:tcPr>
          <w:p w:rsidR="00BE327D" w:rsidRPr="00BE327D" w:rsidRDefault="00BE327D" w:rsidP="00BE327D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jc w:val="both"/>
              <w:rPr>
                <w:rFonts w:ascii="Arial Narrow" w:eastAsia="MS Mincho" w:hAnsi="Arial Narrow" w:cs="Times New Roman"/>
                <w:sz w:val="20"/>
                <w:szCs w:val="24"/>
              </w:rPr>
            </w:pPr>
            <w:r w:rsidRPr="00BE327D">
              <w:rPr>
                <w:rFonts w:ascii="Arial Narrow" w:eastAsia="MS Mincho" w:hAnsi="Arial Narrow" w:cs="Times New Roman"/>
                <w:sz w:val="20"/>
                <w:szCs w:val="24"/>
              </w:rPr>
              <w:t>6.</w:t>
            </w:r>
          </w:p>
        </w:tc>
        <w:tc>
          <w:tcPr>
            <w:tcW w:w="6677" w:type="dxa"/>
            <w:tcBorders>
              <w:left w:val="single" w:sz="4" w:space="0" w:color="000000"/>
              <w:bottom w:val="single" w:sz="4" w:space="0" w:color="000000"/>
            </w:tcBorders>
          </w:tcPr>
          <w:p w:rsidR="00BE327D" w:rsidRPr="00BE327D" w:rsidRDefault="00BE327D" w:rsidP="00BE327D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jc w:val="both"/>
              <w:rPr>
                <w:rFonts w:ascii="Arial Narrow" w:eastAsia="MS Mincho" w:hAnsi="Arial Narrow" w:cs="Times New Roman"/>
                <w:sz w:val="20"/>
                <w:szCs w:val="24"/>
              </w:rPr>
            </w:pPr>
            <w:r w:rsidRPr="00BE327D">
              <w:rPr>
                <w:rFonts w:ascii="Arial Narrow" w:eastAsia="MS Mincho" w:hAnsi="Arial Narrow" w:cs="Times New Roman"/>
                <w:sz w:val="20"/>
                <w:szCs w:val="24"/>
              </w:rPr>
              <w:t>Главный бухгалтер осуществляет контрольную проверку предоставленного отчета.</w:t>
            </w:r>
          </w:p>
          <w:p w:rsidR="00BE327D" w:rsidRPr="00BE327D" w:rsidRDefault="00BE327D" w:rsidP="00BE327D">
            <w:pPr>
              <w:tabs>
                <w:tab w:val="left" w:pos="540"/>
                <w:tab w:val="left" w:pos="720"/>
              </w:tabs>
              <w:spacing w:after="0" w:line="240" w:lineRule="auto"/>
              <w:jc w:val="both"/>
              <w:rPr>
                <w:rFonts w:ascii="Arial Narrow" w:eastAsia="MS Mincho" w:hAnsi="Arial Narrow" w:cs="Times New Roman"/>
                <w:sz w:val="20"/>
                <w:szCs w:val="24"/>
              </w:rPr>
            </w:pPr>
            <w:r w:rsidRPr="00BE327D">
              <w:rPr>
                <w:rFonts w:ascii="Arial Narrow" w:eastAsia="MS Mincho" w:hAnsi="Arial Narrow" w:cs="Times New Roman"/>
                <w:sz w:val="20"/>
                <w:szCs w:val="24"/>
              </w:rPr>
              <w:t xml:space="preserve">В случае если замечаний к отчету нет, лицо, осуществившее контрольную проверку визирует служебную записку. 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27D" w:rsidRPr="00BE327D" w:rsidRDefault="00BE327D" w:rsidP="00BE327D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jc w:val="both"/>
              <w:rPr>
                <w:rFonts w:ascii="Arial Narrow" w:eastAsia="MS Mincho" w:hAnsi="Arial Narrow" w:cs="Times New Roman"/>
                <w:sz w:val="20"/>
                <w:szCs w:val="24"/>
              </w:rPr>
            </w:pPr>
            <w:r w:rsidRPr="00BE327D">
              <w:rPr>
                <w:rFonts w:ascii="Arial Narrow" w:eastAsia="MS Mincho" w:hAnsi="Arial Narrow" w:cs="Times New Roman"/>
                <w:sz w:val="20"/>
                <w:szCs w:val="24"/>
              </w:rPr>
              <w:t>Главный бухгалтер</w:t>
            </w:r>
          </w:p>
          <w:p w:rsidR="00BE327D" w:rsidRPr="00BE327D" w:rsidRDefault="00BE327D" w:rsidP="00BE327D">
            <w:pPr>
              <w:tabs>
                <w:tab w:val="left" w:pos="540"/>
                <w:tab w:val="left" w:pos="720"/>
              </w:tabs>
              <w:spacing w:after="0" w:line="240" w:lineRule="auto"/>
              <w:jc w:val="both"/>
              <w:rPr>
                <w:rFonts w:ascii="Arial Narrow" w:eastAsia="MS Mincho" w:hAnsi="Arial Narrow" w:cs="Times New Roman"/>
                <w:sz w:val="20"/>
                <w:szCs w:val="24"/>
              </w:rPr>
            </w:pPr>
            <w:r w:rsidRPr="00BE327D">
              <w:rPr>
                <w:rFonts w:ascii="Arial Narrow" w:eastAsia="MS Mincho" w:hAnsi="Arial Narrow" w:cs="Times New Roman"/>
                <w:sz w:val="20"/>
                <w:szCs w:val="24"/>
              </w:rPr>
              <w:t>Время на контрольную проверку отчета не более 1 недели</w:t>
            </w:r>
          </w:p>
        </w:tc>
      </w:tr>
      <w:tr w:rsidR="00BE327D" w:rsidRPr="00BE327D" w:rsidTr="004920EE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</w:tcPr>
          <w:p w:rsidR="00BE327D" w:rsidRPr="00BE327D" w:rsidRDefault="00BE327D" w:rsidP="00BE327D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jc w:val="both"/>
              <w:rPr>
                <w:rFonts w:ascii="Arial Narrow" w:eastAsia="MS Mincho" w:hAnsi="Arial Narrow" w:cs="Times New Roman"/>
                <w:sz w:val="20"/>
                <w:szCs w:val="24"/>
              </w:rPr>
            </w:pPr>
            <w:r w:rsidRPr="00BE327D">
              <w:rPr>
                <w:rFonts w:ascii="Arial Narrow" w:eastAsia="MS Mincho" w:hAnsi="Arial Narrow" w:cs="Times New Roman"/>
                <w:sz w:val="20"/>
                <w:szCs w:val="24"/>
              </w:rPr>
              <w:t>7</w:t>
            </w:r>
          </w:p>
        </w:tc>
        <w:tc>
          <w:tcPr>
            <w:tcW w:w="6677" w:type="dxa"/>
            <w:tcBorders>
              <w:left w:val="single" w:sz="4" w:space="0" w:color="000000"/>
              <w:bottom w:val="single" w:sz="4" w:space="0" w:color="000000"/>
            </w:tcBorders>
          </w:tcPr>
          <w:p w:rsidR="00BE327D" w:rsidRPr="00BE327D" w:rsidRDefault="00BE327D" w:rsidP="00BE327D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jc w:val="both"/>
              <w:rPr>
                <w:rFonts w:ascii="Arial Narrow" w:eastAsia="MS Mincho" w:hAnsi="Arial Narrow" w:cs="Times New Roman"/>
                <w:sz w:val="20"/>
                <w:szCs w:val="24"/>
              </w:rPr>
            </w:pPr>
            <w:r w:rsidRPr="00BE327D">
              <w:rPr>
                <w:rFonts w:ascii="Arial Narrow" w:eastAsia="MS Mincho" w:hAnsi="Arial Narrow" w:cs="Times New Roman"/>
                <w:sz w:val="20"/>
                <w:szCs w:val="24"/>
              </w:rPr>
              <w:t xml:space="preserve">Проверенные финансовые отчеты со служебной запиской подшиваются </w:t>
            </w:r>
            <w:proofErr w:type="gramStart"/>
            <w:r w:rsidRPr="00BE327D">
              <w:rPr>
                <w:rFonts w:ascii="Arial Narrow" w:eastAsia="MS Mincho" w:hAnsi="Arial Narrow" w:cs="Times New Roman"/>
                <w:sz w:val="20"/>
                <w:szCs w:val="24"/>
              </w:rPr>
              <w:t>в  пластиковые</w:t>
            </w:r>
            <w:proofErr w:type="gramEnd"/>
            <w:r w:rsidRPr="00BE327D">
              <w:rPr>
                <w:rFonts w:ascii="Arial Narrow" w:eastAsia="MS Mincho" w:hAnsi="Arial Narrow" w:cs="Times New Roman"/>
                <w:sz w:val="20"/>
                <w:szCs w:val="24"/>
              </w:rPr>
              <w:t xml:space="preserve"> скоросшиватели.</w:t>
            </w:r>
          </w:p>
          <w:p w:rsidR="00BE327D" w:rsidRPr="00BE327D" w:rsidRDefault="00BE327D" w:rsidP="00BE327D">
            <w:pPr>
              <w:tabs>
                <w:tab w:val="left" w:pos="540"/>
                <w:tab w:val="left" w:pos="720"/>
              </w:tabs>
              <w:spacing w:after="0" w:line="240" w:lineRule="auto"/>
              <w:jc w:val="both"/>
              <w:rPr>
                <w:rFonts w:ascii="Arial Narrow" w:eastAsia="MS Mincho" w:hAnsi="Arial Narrow" w:cs="Times New Roman"/>
                <w:sz w:val="20"/>
                <w:szCs w:val="24"/>
              </w:rPr>
            </w:pPr>
            <w:r w:rsidRPr="00BE327D">
              <w:rPr>
                <w:rFonts w:ascii="Arial Narrow" w:eastAsia="MS Mincho" w:hAnsi="Arial Narrow" w:cs="Times New Roman"/>
                <w:sz w:val="20"/>
                <w:szCs w:val="24"/>
              </w:rPr>
              <w:t>Для конкурса берутся скоросшиватели одного цвета.</w:t>
            </w:r>
          </w:p>
          <w:p w:rsidR="00BE327D" w:rsidRPr="00BE327D" w:rsidRDefault="00BE327D" w:rsidP="00BE327D">
            <w:pPr>
              <w:tabs>
                <w:tab w:val="left" w:pos="540"/>
                <w:tab w:val="left" w:pos="720"/>
              </w:tabs>
              <w:spacing w:after="0" w:line="240" w:lineRule="auto"/>
              <w:jc w:val="both"/>
              <w:rPr>
                <w:rFonts w:ascii="Arial Narrow" w:eastAsia="MS Mincho" w:hAnsi="Arial Narrow" w:cs="Times New Roman"/>
                <w:sz w:val="20"/>
                <w:szCs w:val="24"/>
              </w:rPr>
            </w:pPr>
            <w:r w:rsidRPr="00BE327D">
              <w:rPr>
                <w:rFonts w:ascii="Arial Narrow" w:eastAsia="MS Mincho" w:hAnsi="Arial Narrow" w:cs="Times New Roman"/>
                <w:sz w:val="20"/>
                <w:szCs w:val="24"/>
              </w:rPr>
              <w:t>Папки с отчетами помещаются в лоток «проверенные отчеты по конкурсу  «........................»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27D" w:rsidRPr="00BE327D" w:rsidRDefault="00BE327D" w:rsidP="00BE327D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jc w:val="both"/>
              <w:rPr>
                <w:rFonts w:ascii="Arial Narrow" w:eastAsia="MS Mincho" w:hAnsi="Arial Narrow" w:cs="Times New Roman"/>
                <w:sz w:val="20"/>
                <w:szCs w:val="24"/>
              </w:rPr>
            </w:pPr>
            <w:r w:rsidRPr="00BE327D">
              <w:rPr>
                <w:rFonts w:ascii="Arial Narrow" w:eastAsia="MS Mincho" w:hAnsi="Arial Narrow" w:cs="Times New Roman"/>
                <w:sz w:val="20"/>
                <w:szCs w:val="24"/>
              </w:rPr>
              <w:t>Офис-менеджер</w:t>
            </w:r>
          </w:p>
        </w:tc>
      </w:tr>
    </w:tbl>
    <w:p w:rsidR="00BE327D" w:rsidRPr="00BE327D" w:rsidRDefault="00BE327D" w:rsidP="00BE327D">
      <w:pPr>
        <w:tabs>
          <w:tab w:val="left" w:pos="540"/>
          <w:tab w:val="left" w:pos="720"/>
        </w:tabs>
        <w:spacing w:after="0" w:line="240" w:lineRule="auto"/>
        <w:jc w:val="both"/>
        <w:rPr>
          <w:rFonts w:ascii="Arial Narrow" w:eastAsia="MS Mincho" w:hAnsi="Arial Narrow" w:cs="Times New Roman"/>
          <w:sz w:val="24"/>
          <w:szCs w:val="24"/>
        </w:rPr>
      </w:pPr>
    </w:p>
    <w:p w:rsidR="00BE327D" w:rsidRPr="00BE327D" w:rsidRDefault="00BE327D" w:rsidP="00BE327D">
      <w:pPr>
        <w:tabs>
          <w:tab w:val="left" w:pos="284"/>
        </w:tabs>
        <w:suppressAutoHyphens/>
        <w:spacing w:after="0" w:line="240" w:lineRule="auto"/>
        <w:ind w:left="360"/>
        <w:jc w:val="center"/>
        <w:rPr>
          <w:rFonts w:ascii="Arial Narrow" w:eastAsia="Times New Roman" w:hAnsi="Arial Narrow" w:cs="Times New Roman"/>
          <w:i/>
          <w:iCs/>
          <w:sz w:val="24"/>
          <w:szCs w:val="24"/>
          <w:lang w:eastAsia="ar-SA"/>
        </w:rPr>
      </w:pPr>
    </w:p>
    <w:p w:rsidR="00BE327D" w:rsidRPr="00BE327D" w:rsidRDefault="00BE327D" w:rsidP="00BE327D">
      <w:pPr>
        <w:tabs>
          <w:tab w:val="left" w:pos="284"/>
        </w:tabs>
        <w:suppressAutoHyphens/>
        <w:spacing w:after="0" w:line="240" w:lineRule="auto"/>
        <w:ind w:left="360"/>
        <w:jc w:val="center"/>
        <w:rPr>
          <w:rFonts w:ascii="Arial Narrow" w:eastAsia="Times New Roman" w:hAnsi="Arial Narrow" w:cs="Times New Roman"/>
          <w:i/>
          <w:iCs/>
          <w:sz w:val="24"/>
          <w:szCs w:val="24"/>
          <w:lang w:eastAsia="ar-SA"/>
        </w:rPr>
      </w:pPr>
    </w:p>
    <w:p w:rsidR="00BE327D" w:rsidRPr="00BE327D" w:rsidRDefault="00BE327D" w:rsidP="00BE327D">
      <w:pPr>
        <w:tabs>
          <w:tab w:val="left" w:pos="284"/>
        </w:tabs>
        <w:suppressAutoHyphens/>
        <w:spacing w:after="0" w:line="240" w:lineRule="auto"/>
        <w:ind w:left="360"/>
        <w:jc w:val="center"/>
        <w:rPr>
          <w:rFonts w:ascii="Arial Narrow" w:eastAsia="Times New Roman" w:hAnsi="Arial Narrow" w:cs="Times New Roman"/>
          <w:i/>
          <w:iCs/>
          <w:sz w:val="24"/>
          <w:szCs w:val="24"/>
          <w:lang w:eastAsia="ar-SA"/>
        </w:rPr>
      </w:pPr>
    </w:p>
    <w:p w:rsidR="00BE327D" w:rsidRPr="00BE327D" w:rsidRDefault="00BE327D" w:rsidP="00BE327D">
      <w:pPr>
        <w:tabs>
          <w:tab w:val="left" w:pos="284"/>
        </w:tabs>
        <w:suppressAutoHyphens/>
        <w:spacing w:after="0" w:line="240" w:lineRule="auto"/>
        <w:ind w:left="360"/>
        <w:jc w:val="center"/>
        <w:rPr>
          <w:rFonts w:ascii="Arial Narrow" w:eastAsia="Times New Roman" w:hAnsi="Arial Narrow" w:cs="Times New Roman"/>
          <w:b/>
          <w:iCs/>
          <w:sz w:val="24"/>
          <w:szCs w:val="24"/>
          <w:lang w:eastAsia="ar-SA"/>
        </w:rPr>
      </w:pPr>
      <w:r w:rsidRPr="00BE327D">
        <w:rPr>
          <w:rFonts w:ascii="Arial Narrow" w:eastAsia="Times New Roman" w:hAnsi="Arial Narrow" w:cs="Times New Roman"/>
          <w:b/>
          <w:iCs/>
          <w:sz w:val="24"/>
          <w:szCs w:val="24"/>
          <w:lang w:eastAsia="ar-SA"/>
        </w:rPr>
        <w:t xml:space="preserve">Процедура принятия и проверки содержательных отчетов </w:t>
      </w:r>
    </w:p>
    <w:p w:rsidR="00BE327D" w:rsidRPr="00BE327D" w:rsidRDefault="00BE327D" w:rsidP="00BE327D">
      <w:pPr>
        <w:tabs>
          <w:tab w:val="left" w:pos="540"/>
          <w:tab w:val="left" w:pos="720"/>
        </w:tabs>
        <w:spacing w:after="0" w:line="240" w:lineRule="auto"/>
        <w:ind w:left="360"/>
        <w:jc w:val="both"/>
        <w:rPr>
          <w:rFonts w:ascii="Arial Narrow" w:eastAsia="MS Mincho" w:hAnsi="Arial Narrow" w:cs="Times New Roman"/>
          <w:sz w:val="24"/>
          <w:szCs w:val="24"/>
        </w:rPr>
      </w:pPr>
    </w:p>
    <w:tbl>
      <w:tblPr>
        <w:tblW w:w="0" w:type="auto"/>
        <w:tblInd w:w="350" w:type="dxa"/>
        <w:tblLayout w:type="fixed"/>
        <w:tblLook w:val="0000" w:firstRow="0" w:lastRow="0" w:firstColumn="0" w:lastColumn="0" w:noHBand="0" w:noVBand="0"/>
      </w:tblPr>
      <w:tblGrid>
        <w:gridCol w:w="631"/>
        <w:gridCol w:w="6677"/>
        <w:gridCol w:w="1923"/>
      </w:tblGrid>
      <w:tr w:rsidR="00BE327D" w:rsidRPr="00BE327D" w:rsidTr="004920EE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327D" w:rsidRPr="00BE327D" w:rsidRDefault="00BE327D" w:rsidP="00BE327D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jc w:val="both"/>
              <w:rPr>
                <w:rFonts w:ascii="Arial Narrow" w:eastAsia="MS Mincho" w:hAnsi="Arial Narrow" w:cs="Times New Roman"/>
                <w:sz w:val="24"/>
                <w:szCs w:val="24"/>
              </w:rPr>
            </w:pP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327D" w:rsidRPr="00BE327D" w:rsidRDefault="00BE327D" w:rsidP="00BE327D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jc w:val="center"/>
              <w:rPr>
                <w:rFonts w:ascii="Arial Narrow" w:eastAsia="MS Mincho" w:hAnsi="Arial Narrow" w:cs="Times New Roman"/>
                <w:b/>
                <w:bCs/>
                <w:sz w:val="24"/>
                <w:szCs w:val="24"/>
              </w:rPr>
            </w:pPr>
            <w:r w:rsidRPr="00BE327D">
              <w:rPr>
                <w:rFonts w:ascii="Arial Narrow" w:eastAsia="MS Mincho" w:hAnsi="Arial Narrow" w:cs="Times New Roman"/>
                <w:b/>
                <w:bCs/>
                <w:sz w:val="24"/>
                <w:szCs w:val="24"/>
              </w:rPr>
              <w:t>действие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27D" w:rsidRPr="00BE327D" w:rsidRDefault="00BE327D" w:rsidP="00BE327D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jc w:val="both"/>
              <w:rPr>
                <w:rFonts w:ascii="Arial Narrow" w:eastAsia="MS Mincho" w:hAnsi="Arial Narrow" w:cs="Times New Roman"/>
                <w:b/>
                <w:bCs/>
                <w:sz w:val="24"/>
                <w:szCs w:val="24"/>
              </w:rPr>
            </w:pPr>
            <w:r w:rsidRPr="00BE327D">
              <w:rPr>
                <w:rFonts w:ascii="Arial Narrow" w:eastAsia="MS Mincho" w:hAnsi="Arial Narrow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BE327D" w:rsidRPr="00BE327D" w:rsidTr="004920EE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</w:tcPr>
          <w:p w:rsidR="00BE327D" w:rsidRPr="00BE327D" w:rsidRDefault="00BE327D" w:rsidP="00BE327D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jc w:val="both"/>
              <w:rPr>
                <w:rFonts w:ascii="Arial Narrow" w:eastAsia="MS Mincho" w:hAnsi="Arial Narrow" w:cs="Times New Roman"/>
                <w:sz w:val="20"/>
                <w:szCs w:val="24"/>
              </w:rPr>
            </w:pPr>
            <w:r w:rsidRPr="00BE327D">
              <w:rPr>
                <w:rFonts w:ascii="Arial Narrow" w:eastAsia="MS Mincho" w:hAnsi="Arial Narrow" w:cs="Times New Roman"/>
                <w:sz w:val="20"/>
                <w:szCs w:val="24"/>
              </w:rPr>
              <w:t>1</w:t>
            </w:r>
          </w:p>
        </w:tc>
        <w:tc>
          <w:tcPr>
            <w:tcW w:w="6677" w:type="dxa"/>
            <w:tcBorders>
              <w:left w:val="single" w:sz="4" w:space="0" w:color="000000"/>
              <w:bottom w:val="single" w:sz="4" w:space="0" w:color="000000"/>
            </w:tcBorders>
          </w:tcPr>
          <w:p w:rsidR="00BE327D" w:rsidRPr="00BE327D" w:rsidRDefault="00BE327D" w:rsidP="00BE327D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jc w:val="both"/>
              <w:rPr>
                <w:rFonts w:ascii="Arial Narrow" w:eastAsia="MS Mincho" w:hAnsi="Arial Narrow" w:cs="Times New Roman"/>
                <w:sz w:val="20"/>
                <w:szCs w:val="24"/>
              </w:rPr>
            </w:pPr>
            <w:r w:rsidRPr="00BE327D">
              <w:rPr>
                <w:rFonts w:ascii="Arial Narrow" w:eastAsia="MS Mincho" w:hAnsi="Arial Narrow" w:cs="Times New Roman"/>
                <w:sz w:val="20"/>
                <w:szCs w:val="24"/>
              </w:rPr>
              <w:t>Представитель организации приносит отчет в сроки, указанные в договоре.</w:t>
            </w:r>
          </w:p>
          <w:p w:rsidR="00BE327D" w:rsidRPr="00BE327D" w:rsidRDefault="00BE327D" w:rsidP="00BE327D">
            <w:pPr>
              <w:tabs>
                <w:tab w:val="left" w:pos="540"/>
                <w:tab w:val="left" w:pos="720"/>
              </w:tabs>
              <w:spacing w:after="0" w:line="240" w:lineRule="auto"/>
              <w:jc w:val="both"/>
              <w:rPr>
                <w:rFonts w:ascii="Arial Narrow" w:eastAsia="MS Mincho" w:hAnsi="Arial Narrow" w:cs="Times New Roman"/>
                <w:i/>
                <w:iCs/>
                <w:sz w:val="10"/>
                <w:szCs w:val="24"/>
              </w:rPr>
            </w:pPr>
          </w:p>
          <w:p w:rsidR="00BE327D" w:rsidRPr="00BE327D" w:rsidRDefault="00BE327D" w:rsidP="00BE327D">
            <w:pPr>
              <w:tabs>
                <w:tab w:val="left" w:pos="540"/>
                <w:tab w:val="left" w:pos="720"/>
              </w:tabs>
              <w:spacing w:after="0" w:line="240" w:lineRule="auto"/>
              <w:jc w:val="both"/>
              <w:rPr>
                <w:rFonts w:ascii="Arial Narrow" w:eastAsia="MS Mincho" w:hAnsi="Arial Narrow" w:cs="Times New Roman"/>
                <w:sz w:val="20"/>
                <w:szCs w:val="24"/>
              </w:rPr>
            </w:pPr>
            <w:r w:rsidRPr="00BE327D">
              <w:rPr>
                <w:rFonts w:ascii="Arial Narrow" w:eastAsia="MS Mincho" w:hAnsi="Arial Narrow" w:cs="Times New Roman"/>
                <w:i/>
                <w:iCs/>
                <w:sz w:val="20"/>
                <w:szCs w:val="24"/>
              </w:rPr>
              <w:t>Если отчет составлен не по форме, а именно</w:t>
            </w:r>
            <w:r w:rsidRPr="00BE327D">
              <w:rPr>
                <w:rFonts w:ascii="Arial Narrow" w:eastAsia="MS Mincho" w:hAnsi="Arial Narrow" w:cs="Times New Roman"/>
                <w:sz w:val="20"/>
                <w:szCs w:val="24"/>
              </w:rPr>
              <w:t>:</w:t>
            </w:r>
          </w:p>
          <w:p w:rsidR="00BE327D" w:rsidRPr="00BE327D" w:rsidRDefault="00BE327D" w:rsidP="00BE327D">
            <w:pPr>
              <w:numPr>
                <w:ilvl w:val="0"/>
                <w:numId w:val="2"/>
              </w:numPr>
              <w:tabs>
                <w:tab w:val="left" w:pos="780"/>
              </w:tabs>
              <w:suppressAutoHyphens/>
              <w:spacing w:after="0" w:line="240" w:lineRule="auto"/>
              <w:ind w:left="780" w:hanging="360"/>
              <w:jc w:val="both"/>
              <w:rPr>
                <w:rFonts w:ascii="Arial Narrow" w:eastAsia="MS Mincho" w:hAnsi="Arial Narrow" w:cs="Times New Roman"/>
                <w:sz w:val="20"/>
                <w:szCs w:val="24"/>
              </w:rPr>
            </w:pPr>
            <w:r w:rsidRPr="00BE327D">
              <w:rPr>
                <w:rFonts w:ascii="Arial Narrow" w:eastAsia="MS Mincho" w:hAnsi="Arial Narrow" w:cs="Times New Roman"/>
                <w:sz w:val="20"/>
                <w:szCs w:val="24"/>
              </w:rPr>
              <w:t>Не соответствует утвержденной форме или ряд разделов отчета не заполнены</w:t>
            </w:r>
          </w:p>
          <w:p w:rsidR="00BE327D" w:rsidRPr="00BE327D" w:rsidRDefault="00BE327D" w:rsidP="00BE327D">
            <w:pPr>
              <w:numPr>
                <w:ilvl w:val="0"/>
                <w:numId w:val="2"/>
              </w:numPr>
              <w:tabs>
                <w:tab w:val="left" w:pos="780"/>
              </w:tabs>
              <w:suppressAutoHyphens/>
              <w:spacing w:after="0" w:line="240" w:lineRule="auto"/>
              <w:ind w:left="780" w:hanging="360"/>
              <w:jc w:val="both"/>
              <w:rPr>
                <w:rFonts w:ascii="Arial Narrow" w:eastAsia="MS Mincho" w:hAnsi="Arial Narrow" w:cs="Times New Roman"/>
                <w:sz w:val="20"/>
                <w:szCs w:val="24"/>
              </w:rPr>
            </w:pPr>
            <w:r w:rsidRPr="00BE327D">
              <w:rPr>
                <w:rFonts w:ascii="Arial Narrow" w:eastAsia="MS Mincho" w:hAnsi="Arial Narrow" w:cs="Times New Roman"/>
                <w:sz w:val="20"/>
                <w:szCs w:val="24"/>
              </w:rPr>
              <w:t>документы представлены без печати и/или подписи;</w:t>
            </w:r>
          </w:p>
          <w:p w:rsidR="00BE327D" w:rsidRPr="00BE327D" w:rsidRDefault="00BE327D" w:rsidP="00BE327D">
            <w:pPr>
              <w:numPr>
                <w:ilvl w:val="0"/>
                <w:numId w:val="2"/>
              </w:numPr>
              <w:tabs>
                <w:tab w:val="left" w:pos="780"/>
              </w:tabs>
              <w:suppressAutoHyphens/>
              <w:spacing w:after="0" w:line="240" w:lineRule="auto"/>
              <w:ind w:left="780" w:hanging="360"/>
              <w:jc w:val="both"/>
              <w:rPr>
                <w:rFonts w:ascii="Arial Narrow" w:eastAsia="MS Mincho" w:hAnsi="Arial Narrow" w:cs="Times New Roman"/>
                <w:sz w:val="20"/>
                <w:szCs w:val="24"/>
              </w:rPr>
            </w:pPr>
            <w:r w:rsidRPr="00BE327D">
              <w:rPr>
                <w:rFonts w:ascii="Arial Narrow" w:eastAsia="MS Mincho" w:hAnsi="Arial Narrow" w:cs="Times New Roman"/>
                <w:sz w:val="20"/>
                <w:szCs w:val="24"/>
              </w:rPr>
              <w:t>нет электронного варианта отчета;</w:t>
            </w:r>
          </w:p>
          <w:p w:rsidR="00BE327D" w:rsidRPr="00BE327D" w:rsidRDefault="00BE327D" w:rsidP="00BE327D">
            <w:pPr>
              <w:numPr>
                <w:ilvl w:val="0"/>
                <w:numId w:val="2"/>
              </w:numPr>
              <w:tabs>
                <w:tab w:val="left" w:pos="780"/>
              </w:tabs>
              <w:suppressAutoHyphens/>
              <w:spacing w:after="0" w:line="240" w:lineRule="auto"/>
              <w:ind w:left="780" w:hanging="360"/>
              <w:jc w:val="both"/>
              <w:rPr>
                <w:rFonts w:ascii="Arial Narrow" w:eastAsia="MS Mincho" w:hAnsi="Arial Narrow" w:cs="Times New Roman"/>
                <w:sz w:val="20"/>
                <w:szCs w:val="24"/>
              </w:rPr>
            </w:pPr>
            <w:r w:rsidRPr="00BE327D">
              <w:rPr>
                <w:rFonts w:ascii="Arial Narrow" w:eastAsia="MS Mincho" w:hAnsi="Arial Narrow" w:cs="Times New Roman"/>
                <w:sz w:val="20"/>
                <w:szCs w:val="24"/>
              </w:rPr>
              <w:t xml:space="preserve"> нет ксерокопий статей;</w:t>
            </w:r>
          </w:p>
          <w:p w:rsidR="00BE327D" w:rsidRPr="00BE327D" w:rsidRDefault="00BE327D" w:rsidP="00BE327D">
            <w:pPr>
              <w:numPr>
                <w:ilvl w:val="0"/>
                <w:numId w:val="2"/>
              </w:numPr>
              <w:tabs>
                <w:tab w:val="num" w:pos="780"/>
                <w:tab w:val="left" w:pos="807"/>
              </w:tabs>
              <w:suppressAutoHyphens/>
              <w:spacing w:after="0" w:line="240" w:lineRule="auto"/>
              <w:ind w:left="807" w:hanging="360"/>
              <w:jc w:val="both"/>
              <w:rPr>
                <w:rFonts w:ascii="Arial Narrow" w:eastAsia="MS Mincho" w:hAnsi="Arial Narrow" w:cs="Times New Roman"/>
                <w:sz w:val="20"/>
                <w:szCs w:val="24"/>
              </w:rPr>
            </w:pPr>
            <w:r w:rsidRPr="00BE327D">
              <w:rPr>
                <w:rFonts w:ascii="Arial Narrow" w:eastAsia="MS Mincho" w:hAnsi="Arial Narrow" w:cs="Times New Roman"/>
                <w:sz w:val="20"/>
                <w:szCs w:val="24"/>
              </w:rPr>
              <w:t xml:space="preserve"> нет ксерокопий материалов, подтверждающих реализацию проекта;</w:t>
            </w:r>
          </w:p>
          <w:p w:rsidR="00BE327D" w:rsidRPr="00BE327D" w:rsidRDefault="00BE327D" w:rsidP="00BE327D">
            <w:pPr>
              <w:spacing w:before="120" w:after="0" w:line="240" w:lineRule="auto"/>
              <w:ind w:firstLine="567"/>
              <w:rPr>
                <w:rFonts w:ascii="Arial Narrow" w:eastAsia="Times New Roman" w:hAnsi="Arial Narrow" w:cs="Times New Roman"/>
                <w:sz w:val="24"/>
                <w:szCs w:val="20"/>
                <w:lang w:eastAsia="ru-RU"/>
              </w:rPr>
            </w:pPr>
            <w:r w:rsidRPr="00BE327D">
              <w:rPr>
                <w:rFonts w:ascii="Arial Narrow" w:eastAsia="Times New Roman" w:hAnsi="Arial Narrow" w:cs="Times New Roman"/>
                <w:i/>
                <w:iCs/>
                <w:sz w:val="24"/>
                <w:szCs w:val="20"/>
                <w:lang w:eastAsia="ru-RU"/>
              </w:rPr>
              <w:t>то</w:t>
            </w:r>
            <w:r w:rsidRPr="00BE327D">
              <w:rPr>
                <w:rFonts w:ascii="Arial Narrow" w:eastAsia="Times New Roman" w:hAnsi="Arial Narrow" w:cs="Times New Roman"/>
                <w:sz w:val="24"/>
                <w:szCs w:val="20"/>
                <w:lang w:eastAsia="ru-RU"/>
              </w:rPr>
              <w:t xml:space="preserve"> его возвращают с требованиями составить по утвержденной форме и дополнить недостающие документы, о чем делается запись в таблице «Регистрационный лист </w:t>
            </w:r>
            <w:proofErr w:type="gramStart"/>
            <w:r w:rsidRPr="00BE327D">
              <w:rPr>
                <w:rFonts w:ascii="Arial Narrow" w:eastAsia="Times New Roman" w:hAnsi="Arial Narrow" w:cs="Times New Roman"/>
                <w:sz w:val="24"/>
                <w:szCs w:val="20"/>
                <w:lang w:eastAsia="ru-RU"/>
              </w:rPr>
              <w:t>принятых  отчетов</w:t>
            </w:r>
            <w:proofErr w:type="gramEnd"/>
            <w:r w:rsidRPr="00BE327D">
              <w:rPr>
                <w:rFonts w:ascii="Arial Narrow" w:eastAsia="Times New Roman" w:hAnsi="Arial Narrow" w:cs="Times New Roman"/>
                <w:sz w:val="24"/>
                <w:szCs w:val="20"/>
                <w:lang w:eastAsia="ru-RU"/>
              </w:rPr>
              <w:t xml:space="preserve"> по конкурсу». </w:t>
            </w:r>
            <w:proofErr w:type="gramStart"/>
            <w:r w:rsidRPr="00BE327D">
              <w:rPr>
                <w:rFonts w:ascii="Arial Narrow" w:eastAsia="Times New Roman" w:hAnsi="Arial Narrow" w:cs="Times New Roman"/>
                <w:sz w:val="24"/>
                <w:szCs w:val="20"/>
                <w:lang w:eastAsia="ru-RU"/>
              </w:rPr>
              <w:t>Справка  о</w:t>
            </w:r>
            <w:proofErr w:type="gramEnd"/>
            <w:r w:rsidRPr="00BE327D">
              <w:rPr>
                <w:rFonts w:ascii="Arial Narrow" w:eastAsia="Times New Roman" w:hAnsi="Arial Narrow" w:cs="Times New Roman"/>
                <w:sz w:val="24"/>
                <w:szCs w:val="20"/>
                <w:lang w:eastAsia="ru-RU"/>
              </w:rPr>
              <w:t xml:space="preserve"> принятии отчета не выдается на руки представителю организации.</w:t>
            </w:r>
          </w:p>
          <w:p w:rsidR="00BE327D" w:rsidRPr="00BE327D" w:rsidRDefault="00BE327D" w:rsidP="00BE327D">
            <w:pPr>
              <w:spacing w:before="120" w:after="0" w:line="240" w:lineRule="auto"/>
              <w:ind w:firstLine="567"/>
              <w:rPr>
                <w:rFonts w:ascii="Arial Narrow" w:eastAsia="Times New Roman" w:hAnsi="Arial Narrow" w:cs="Times New Roman"/>
                <w:sz w:val="10"/>
                <w:szCs w:val="20"/>
                <w:lang w:eastAsia="ru-RU"/>
              </w:rPr>
            </w:pPr>
          </w:p>
          <w:p w:rsidR="00BE327D" w:rsidRPr="00BE327D" w:rsidRDefault="00BE327D" w:rsidP="00BE327D">
            <w:pPr>
              <w:tabs>
                <w:tab w:val="left" w:pos="540"/>
                <w:tab w:val="left" w:pos="720"/>
              </w:tabs>
              <w:spacing w:after="0" w:line="240" w:lineRule="auto"/>
              <w:jc w:val="both"/>
              <w:rPr>
                <w:rFonts w:ascii="Arial Narrow" w:eastAsia="MS Mincho" w:hAnsi="Arial Narrow" w:cs="Times New Roman"/>
                <w:sz w:val="20"/>
                <w:szCs w:val="24"/>
              </w:rPr>
            </w:pPr>
            <w:r w:rsidRPr="00BE327D">
              <w:rPr>
                <w:rFonts w:ascii="Arial Narrow" w:eastAsia="MS Mincho" w:hAnsi="Arial Narrow" w:cs="Times New Roman"/>
                <w:i/>
                <w:iCs/>
                <w:sz w:val="20"/>
                <w:szCs w:val="24"/>
              </w:rPr>
              <w:t>Если отчет составлен по форме</w:t>
            </w:r>
            <w:r w:rsidRPr="00BE327D">
              <w:rPr>
                <w:rFonts w:ascii="Arial Narrow" w:eastAsia="MS Mincho" w:hAnsi="Arial Narrow" w:cs="Times New Roman"/>
                <w:sz w:val="20"/>
                <w:szCs w:val="24"/>
              </w:rPr>
              <w:t xml:space="preserve">, </w:t>
            </w:r>
          </w:p>
          <w:p w:rsidR="00BE327D" w:rsidRPr="00BE327D" w:rsidRDefault="00BE327D" w:rsidP="00BE327D">
            <w:pPr>
              <w:tabs>
                <w:tab w:val="left" w:pos="540"/>
                <w:tab w:val="left" w:pos="720"/>
              </w:tabs>
              <w:spacing w:after="0" w:line="240" w:lineRule="auto"/>
              <w:jc w:val="both"/>
              <w:rPr>
                <w:rFonts w:ascii="Arial Narrow" w:eastAsia="MS Mincho" w:hAnsi="Arial Narrow" w:cs="Times New Roman"/>
                <w:sz w:val="20"/>
                <w:szCs w:val="24"/>
              </w:rPr>
            </w:pPr>
            <w:r w:rsidRPr="00BE327D">
              <w:rPr>
                <w:rFonts w:ascii="Arial Narrow" w:eastAsia="MS Mincho" w:hAnsi="Arial Narrow" w:cs="Times New Roman"/>
                <w:i/>
                <w:iCs/>
                <w:sz w:val="20"/>
                <w:szCs w:val="24"/>
              </w:rPr>
              <w:t>то</w:t>
            </w:r>
            <w:r w:rsidRPr="00BE327D">
              <w:rPr>
                <w:rFonts w:ascii="Arial Narrow" w:eastAsia="MS Mincho" w:hAnsi="Arial Narrow" w:cs="Times New Roman"/>
                <w:sz w:val="20"/>
                <w:szCs w:val="24"/>
              </w:rPr>
              <w:t xml:space="preserve"> его принимают, о чем делается запись в </w:t>
            </w:r>
            <w:proofErr w:type="gramStart"/>
            <w:r w:rsidRPr="00BE327D">
              <w:rPr>
                <w:rFonts w:ascii="Arial Narrow" w:eastAsia="MS Mincho" w:hAnsi="Arial Narrow" w:cs="Times New Roman"/>
                <w:sz w:val="20"/>
                <w:szCs w:val="24"/>
              </w:rPr>
              <w:t>таблице  «</w:t>
            </w:r>
            <w:proofErr w:type="gramEnd"/>
            <w:r w:rsidRPr="00BE327D">
              <w:rPr>
                <w:rFonts w:ascii="Arial Narrow" w:eastAsia="MS Mincho" w:hAnsi="Arial Narrow" w:cs="Times New Roman"/>
                <w:sz w:val="20"/>
                <w:szCs w:val="24"/>
              </w:rPr>
              <w:t>Регистрационный лист принятых  отчетов по конкурсу». Сотрудник принявший отчет ставит свою подпись в таблице.</w:t>
            </w:r>
          </w:p>
          <w:p w:rsidR="00BE327D" w:rsidRPr="00BE327D" w:rsidRDefault="00BE327D" w:rsidP="00BE327D">
            <w:pPr>
              <w:tabs>
                <w:tab w:val="left" w:pos="540"/>
                <w:tab w:val="left" w:pos="720"/>
              </w:tabs>
              <w:spacing w:after="0" w:line="240" w:lineRule="auto"/>
              <w:jc w:val="both"/>
              <w:rPr>
                <w:rFonts w:ascii="Arial Narrow" w:eastAsia="MS Mincho" w:hAnsi="Arial Narrow" w:cs="Times New Roman"/>
                <w:sz w:val="20"/>
                <w:szCs w:val="24"/>
              </w:rPr>
            </w:pPr>
            <w:r w:rsidRPr="00BE327D">
              <w:rPr>
                <w:rFonts w:ascii="Arial Narrow" w:eastAsia="MS Mincho" w:hAnsi="Arial Narrow" w:cs="Times New Roman"/>
                <w:sz w:val="20"/>
                <w:szCs w:val="24"/>
              </w:rPr>
              <w:t xml:space="preserve">  Представителю организации – </w:t>
            </w:r>
            <w:proofErr w:type="spellStart"/>
            <w:r w:rsidRPr="00BE327D">
              <w:rPr>
                <w:rFonts w:ascii="Times New Roman" w:eastAsia="MS Mincho" w:hAnsi="Times New Roman" w:cs="Times New Roman"/>
                <w:sz w:val="20"/>
                <w:szCs w:val="24"/>
              </w:rPr>
              <w:t>б</w:t>
            </w:r>
            <w:r w:rsidRPr="00BE327D">
              <w:rPr>
                <w:rFonts w:ascii="Arial Narrow" w:eastAsia="MS Mincho" w:hAnsi="Arial Narrow" w:cs="Times New Roman"/>
                <w:sz w:val="20"/>
                <w:szCs w:val="24"/>
              </w:rPr>
              <w:t>лагополучателя</w:t>
            </w:r>
            <w:proofErr w:type="spellEnd"/>
            <w:r w:rsidRPr="00BE327D">
              <w:rPr>
                <w:rFonts w:ascii="Arial Narrow" w:eastAsia="MS Mincho" w:hAnsi="Arial Narrow" w:cs="Times New Roman"/>
                <w:sz w:val="20"/>
                <w:szCs w:val="24"/>
              </w:rPr>
              <w:t xml:space="preserve"> выдается справка о том, что отчет принят. В справке фиксируется конкретный срок (время, дата) когда необходимо перезвонить и уточнить результат проверки содержательного отчета (ошибки, замечания, необходимость исправления)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27D" w:rsidRPr="00BE327D" w:rsidRDefault="00BE327D" w:rsidP="00BE327D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jc w:val="both"/>
              <w:rPr>
                <w:rFonts w:ascii="Arial Narrow" w:eastAsia="MS Mincho" w:hAnsi="Arial Narrow" w:cs="Times New Roman"/>
                <w:sz w:val="20"/>
                <w:szCs w:val="24"/>
              </w:rPr>
            </w:pPr>
            <w:r w:rsidRPr="00BE327D">
              <w:rPr>
                <w:rFonts w:ascii="Arial Narrow" w:eastAsia="MS Mincho" w:hAnsi="Arial Narrow" w:cs="Times New Roman"/>
                <w:sz w:val="20"/>
                <w:szCs w:val="24"/>
              </w:rPr>
              <w:t>Офис-менеджер</w:t>
            </w:r>
          </w:p>
        </w:tc>
      </w:tr>
      <w:tr w:rsidR="00BE327D" w:rsidRPr="00BE327D" w:rsidTr="004920EE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</w:tcPr>
          <w:p w:rsidR="00BE327D" w:rsidRPr="00BE327D" w:rsidRDefault="00BE327D" w:rsidP="00BE327D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jc w:val="both"/>
              <w:rPr>
                <w:rFonts w:ascii="Arial Narrow" w:eastAsia="MS Mincho" w:hAnsi="Arial Narrow" w:cs="Times New Roman"/>
                <w:sz w:val="20"/>
                <w:szCs w:val="24"/>
              </w:rPr>
            </w:pPr>
            <w:r w:rsidRPr="00BE327D">
              <w:rPr>
                <w:rFonts w:ascii="Arial Narrow" w:eastAsia="MS Mincho" w:hAnsi="Arial Narrow" w:cs="Times New Roman"/>
                <w:sz w:val="20"/>
                <w:szCs w:val="24"/>
              </w:rPr>
              <w:t>2</w:t>
            </w:r>
          </w:p>
        </w:tc>
        <w:tc>
          <w:tcPr>
            <w:tcW w:w="6677" w:type="dxa"/>
            <w:tcBorders>
              <w:left w:val="single" w:sz="4" w:space="0" w:color="000000"/>
              <w:bottom w:val="single" w:sz="4" w:space="0" w:color="000000"/>
            </w:tcBorders>
          </w:tcPr>
          <w:p w:rsidR="00BE327D" w:rsidRPr="00BE327D" w:rsidRDefault="00BE327D" w:rsidP="00BE327D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jc w:val="both"/>
              <w:rPr>
                <w:rFonts w:ascii="Arial Narrow" w:eastAsia="MS Mincho" w:hAnsi="Arial Narrow" w:cs="Times New Roman"/>
                <w:sz w:val="20"/>
                <w:szCs w:val="24"/>
              </w:rPr>
            </w:pPr>
            <w:r w:rsidRPr="00BE327D">
              <w:rPr>
                <w:rFonts w:ascii="Arial Narrow" w:eastAsia="MS Mincho" w:hAnsi="Arial Narrow" w:cs="Times New Roman"/>
                <w:sz w:val="20"/>
                <w:szCs w:val="24"/>
              </w:rPr>
              <w:t>Отчет формируется  в папку и ставится в лоток «содержательные отчеты по конкурсу  «»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27D" w:rsidRPr="00BE327D" w:rsidRDefault="00BE327D" w:rsidP="00BE327D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jc w:val="both"/>
              <w:rPr>
                <w:rFonts w:ascii="Arial Narrow" w:eastAsia="MS Mincho" w:hAnsi="Arial Narrow" w:cs="Times New Roman"/>
                <w:sz w:val="20"/>
                <w:szCs w:val="24"/>
              </w:rPr>
            </w:pPr>
            <w:r w:rsidRPr="00BE327D">
              <w:rPr>
                <w:rFonts w:ascii="Arial Narrow" w:eastAsia="MS Mincho" w:hAnsi="Arial Narrow" w:cs="Times New Roman"/>
                <w:sz w:val="20"/>
                <w:szCs w:val="24"/>
              </w:rPr>
              <w:t>Офис-менеджер</w:t>
            </w:r>
          </w:p>
        </w:tc>
      </w:tr>
      <w:tr w:rsidR="00BE327D" w:rsidRPr="00BE327D" w:rsidTr="004920EE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</w:tcPr>
          <w:p w:rsidR="00BE327D" w:rsidRPr="00BE327D" w:rsidRDefault="00BE327D" w:rsidP="00BE327D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jc w:val="both"/>
              <w:rPr>
                <w:rFonts w:ascii="Arial Narrow" w:eastAsia="MS Mincho" w:hAnsi="Arial Narrow" w:cs="Times New Roman"/>
                <w:sz w:val="20"/>
                <w:szCs w:val="24"/>
              </w:rPr>
            </w:pPr>
            <w:r w:rsidRPr="00BE327D">
              <w:rPr>
                <w:rFonts w:ascii="Arial Narrow" w:eastAsia="MS Mincho" w:hAnsi="Arial Narrow" w:cs="Times New Roman"/>
                <w:sz w:val="20"/>
                <w:szCs w:val="24"/>
              </w:rPr>
              <w:t>3</w:t>
            </w:r>
          </w:p>
        </w:tc>
        <w:tc>
          <w:tcPr>
            <w:tcW w:w="6677" w:type="dxa"/>
            <w:tcBorders>
              <w:left w:val="single" w:sz="4" w:space="0" w:color="000000"/>
              <w:bottom w:val="single" w:sz="4" w:space="0" w:color="000000"/>
            </w:tcBorders>
          </w:tcPr>
          <w:p w:rsidR="00BE327D" w:rsidRPr="00BE327D" w:rsidRDefault="00BE327D" w:rsidP="00BE327D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jc w:val="both"/>
              <w:rPr>
                <w:rFonts w:ascii="Arial Narrow" w:eastAsia="MS Mincho" w:hAnsi="Arial Narrow" w:cs="Times New Roman"/>
                <w:sz w:val="20"/>
                <w:szCs w:val="24"/>
              </w:rPr>
            </w:pPr>
            <w:r w:rsidRPr="00BE327D">
              <w:rPr>
                <w:rFonts w:ascii="Arial Narrow" w:eastAsia="MS Mincho" w:hAnsi="Arial Narrow" w:cs="Times New Roman"/>
                <w:sz w:val="20"/>
                <w:szCs w:val="24"/>
              </w:rPr>
              <w:t xml:space="preserve">Проверка содержательных отчетов. </w:t>
            </w:r>
          </w:p>
          <w:p w:rsidR="00BE327D" w:rsidRPr="00BE327D" w:rsidRDefault="00BE327D" w:rsidP="00BE327D">
            <w:pPr>
              <w:tabs>
                <w:tab w:val="left" w:pos="540"/>
                <w:tab w:val="left" w:pos="720"/>
              </w:tabs>
              <w:spacing w:after="0" w:line="240" w:lineRule="auto"/>
              <w:jc w:val="both"/>
              <w:rPr>
                <w:rFonts w:ascii="Arial Narrow" w:eastAsia="MS Mincho" w:hAnsi="Arial Narrow" w:cs="Times New Roman"/>
                <w:sz w:val="20"/>
                <w:szCs w:val="24"/>
              </w:rPr>
            </w:pPr>
            <w:r w:rsidRPr="00BE327D">
              <w:rPr>
                <w:rFonts w:ascii="Arial Narrow" w:eastAsia="MS Mincho" w:hAnsi="Arial Narrow" w:cs="Times New Roman"/>
                <w:sz w:val="20"/>
                <w:szCs w:val="24"/>
              </w:rPr>
              <w:t xml:space="preserve">При проверке содержательных отчетов необходимо руководствоваться инструкцией по составлению содержательного отчета </w:t>
            </w:r>
          </w:p>
          <w:p w:rsidR="00BE327D" w:rsidRPr="00BE327D" w:rsidRDefault="00BE327D" w:rsidP="00BE327D">
            <w:pPr>
              <w:tabs>
                <w:tab w:val="left" w:pos="540"/>
                <w:tab w:val="left" w:pos="720"/>
              </w:tabs>
              <w:spacing w:after="0" w:line="240" w:lineRule="auto"/>
              <w:jc w:val="both"/>
              <w:rPr>
                <w:rFonts w:ascii="Arial Narrow" w:eastAsia="MS Mincho" w:hAnsi="Arial Narrow" w:cs="Times New Roman"/>
                <w:sz w:val="20"/>
                <w:szCs w:val="24"/>
              </w:rPr>
            </w:pPr>
            <w:r w:rsidRPr="00BE327D">
              <w:rPr>
                <w:rFonts w:ascii="Arial Narrow" w:eastAsia="MS Mincho" w:hAnsi="Arial Narrow" w:cs="Times New Roman"/>
                <w:sz w:val="20"/>
                <w:szCs w:val="24"/>
              </w:rPr>
              <w:t>В отчете проверяются:</w:t>
            </w:r>
          </w:p>
          <w:p w:rsidR="00BE327D" w:rsidRPr="00BE327D" w:rsidRDefault="00BE327D" w:rsidP="00BE327D">
            <w:pPr>
              <w:numPr>
                <w:ilvl w:val="0"/>
                <w:numId w:val="3"/>
              </w:numPr>
              <w:tabs>
                <w:tab w:val="left" w:pos="720"/>
              </w:tabs>
              <w:suppressAutoHyphens/>
              <w:spacing w:after="0" w:line="240" w:lineRule="auto"/>
              <w:ind w:left="720" w:hanging="360"/>
              <w:jc w:val="both"/>
              <w:rPr>
                <w:rFonts w:ascii="Arial Narrow" w:eastAsia="MS Mincho" w:hAnsi="Arial Narrow" w:cs="Times New Roman"/>
                <w:sz w:val="20"/>
                <w:szCs w:val="24"/>
              </w:rPr>
            </w:pPr>
            <w:r w:rsidRPr="00BE327D">
              <w:rPr>
                <w:rFonts w:ascii="Arial Narrow" w:eastAsia="MS Mincho" w:hAnsi="Arial Narrow" w:cs="Times New Roman"/>
                <w:sz w:val="20"/>
                <w:szCs w:val="24"/>
              </w:rPr>
              <w:t>Исполнение всех запланированных мероприятий;</w:t>
            </w:r>
          </w:p>
          <w:p w:rsidR="00BE327D" w:rsidRPr="00BE327D" w:rsidRDefault="00BE327D" w:rsidP="00BE327D">
            <w:pPr>
              <w:numPr>
                <w:ilvl w:val="0"/>
                <w:numId w:val="3"/>
              </w:numPr>
              <w:tabs>
                <w:tab w:val="left" w:pos="720"/>
              </w:tabs>
              <w:suppressAutoHyphens/>
              <w:spacing w:after="0" w:line="240" w:lineRule="auto"/>
              <w:ind w:left="720" w:hanging="360"/>
              <w:jc w:val="both"/>
              <w:rPr>
                <w:rFonts w:ascii="Arial Narrow" w:eastAsia="MS Mincho" w:hAnsi="Arial Narrow" w:cs="Times New Roman"/>
                <w:sz w:val="20"/>
                <w:szCs w:val="24"/>
              </w:rPr>
            </w:pPr>
            <w:r w:rsidRPr="00BE327D">
              <w:rPr>
                <w:rFonts w:ascii="Arial Narrow" w:eastAsia="MS Mincho" w:hAnsi="Arial Narrow" w:cs="Times New Roman"/>
                <w:sz w:val="20"/>
                <w:szCs w:val="24"/>
              </w:rPr>
              <w:t>Достижение планируемых результатов и показателей;</w:t>
            </w:r>
          </w:p>
          <w:p w:rsidR="00BE327D" w:rsidRPr="00BE327D" w:rsidRDefault="00BE327D" w:rsidP="00BE327D">
            <w:pPr>
              <w:numPr>
                <w:ilvl w:val="0"/>
                <w:numId w:val="3"/>
              </w:numPr>
              <w:tabs>
                <w:tab w:val="left" w:pos="720"/>
              </w:tabs>
              <w:suppressAutoHyphens/>
              <w:spacing w:after="0" w:line="240" w:lineRule="auto"/>
              <w:ind w:left="720" w:hanging="360"/>
              <w:jc w:val="both"/>
              <w:rPr>
                <w:rFonts w:ascii="Arial Narrow" w:eastAsia="MS Mincho" w:hAnsi="Arial Narrow" w:cs="Times New Roman"/>
                <w:sz w:val="20"/>
                <w:szCs w:val="24"/>
              </w:rPr>
            </w:pPr>
            <w:r w:rsidRPr="00BE327D">
              <w:rPr>
                <w:rFonts w:ascii="Arial Narrow" w:eastAsia="MS Mincho" w:hAnsi="Arial Narrow" w:cs="Times New Roman"/>
                <w:sz w:val="20"/>
                <w:szCs w:val="24"/>
              </w:rPr>
              <w:t>необходимые приложения</w:t>
            </w:r>
            <w:proofErr w:type="gramStart"/>
            <w:r w:rsidRPr="00BE327D">
              <w:rPr>
                <w:rFonts w:ascii="Arial Narrow" w:eastAsia="MS Mincho" w:hAnsi="Arial Narrow" w:cs="Times New Roman"/>
                <w:sz w:val="20"/>
                <w:szCs w:val="24"/>
              </w:rPr>
              <w:t xml:space="preserve">   (</w:t>
            </w:r>
            <w:proofErr w:type="gramEnd"/>
            <w:r w:rsidRPr="00BE327D">
              <w:rPr>
                <w:rFonts w:ascii="Arial Narrow" w:eastAsia="MS Mincho" w:hAnsi="Arial Narrow" w:cs="Times New Roman"/>
                <w:sz w:val="20"/>
                <w:szCs w:val="24"/>
              </w:rPr>
              <w:t>списки участников, отзывы, информационные материалы и пр.)</w:t>
            </w:r>
          </w:p>
          <w:p w:rsidR="00BE327D" w:rsidRPr="00BE327D" w:rsidRDefault="00BE327D" w:rsidP="00BE327D">
            <w:pPr>
              <w:numPr>
                <w:ilvl w:val="0"/>
                <w:numId w:val="3"/>
              </w:numPr>
              <w:tabs>
                <w:tab w:val="left" w:pos="720"/>
              </w:tabs>
              <w:suppressAutoHyphens/>
              <w:spacing w:after="0" w:line="240" w:lineRule="auto"/>
              <w:ind w:left="720" w:hanging="360"/>
              <w:jc w:val="both"/>
              <w:rPr>
                <w:rFonts w:ascii="Arial Narrow" w:eastAsia="MS Mincho" w:hAnsi="Arial Narrow" w:cs="Times New Roman"/>
                <w:sz w:val="20"/>
                <w:szCs w:val="24"/>
              </w:rPr>
            </w:pPr>
            <w:r w:rsidRPr="00BE327D">
              <w:rPr>
                <w:rFonts w:ascii="Arial Narrow" w:eastAsia="MS Mincho" w:hAnsi="Arial Narrow" w:cs="Times New Roman"/>
                <w:sz w:val="20"/>
                <w:szCs w:val="24"/>
              </w:rPr>
              <w:t>распространение информации о проекте</w:t>
            </w:r>
          </w:p>
          <w:p w:rsidR="00BE327D" w:rsidRPr="00BE327D" w:rsidRDefault="00BE327D" w:rsidP="00BE327D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Arial Narrow" w:eastAsia="MS Mincho" w:hAnsi="Arial Narrow" w:cs="Times New Roman"/>
                <w:sz w:val="20"/>
                <w:szCs w:val="24"/>
              </w:rPr>
            </w:pPr>
            <w:r w:rsidRPr="00BE327D">
              <w:rPr>
                <w:rFonts w:ascii="Arial Narrow" w:eastAsia="MS Mincho" w:hAnsi="Arial Narrow" w:cs="Times New Roman"/>
                <w:sz w:val="20"/>
                <w:szCs w:val="24"/>
              </w:rPr>
              <w:t>В отчете должны быть предоставлены количественные данные по участникам проекта, проведенным мероприятиям, информационным материалам и т.п.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27D" w:rsidRPr="00BE327D" w:rsidRDefault="00BE327D" w:rsidP="00BE327D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jc w:val="both"/>
              <w:rPr>
                <w:rFonts w:ascii="Arial Narrow" w:eastAsia="MS Mincho" w:hAnsi="Arial Narrow" w:cs="Times New Roman"/>
                <w:sz w:val="20"/>
                <w:szCs w:val="24"/>
              </w:rPr>
            </w:pPr>
            <w:r w:rsidRPr="00BE327D">
              <w:rPr>
                <w:rFonts w:ascii="Arial Narrow" w:eastAsia="MS Mincho" w:hAnsi="Arial Narrow" w:cs="Times New Roman"/>
                <w:sz w:val="20"/>
                <w:szCs w:val="24"/>
              </w:rPr>
              <w:t>Координатор конкурса</w:t>
            </w:r>
          </w:p>
          <w:p w:rsidR="00BE327D" w:rsidRPr="00BE327D" w:rsidRDefault="00BE327D" w:rsidP="00BE327D">
            <w:pPr>
              <w:tabs>
                <w:tab w:val="left" w:pos="540"/>
                <w:tab w:val="left" w:pos="720"/>
              </w:tabs>
              <w:spacing w:after="0" w:line="240" w:lineRule="auto"/>
              <w:jc w:val="both"/>
              <w:rPr>
                <w:rFonts w:ascii="Arial Narrow" w:eastAsia="MS Mincho" w:hAnsi="Arial Narrow" w:cs="Times New Roman"/>
                <w:sz w:val="20"/>
                <w:szCs w:val="24"/>
              </w:rPr>
            </w:pPr>
            <w:r w:rsidRPr="00BE327D">
              <w:rPr>
                <w:rFonts w:ascii="Arial Narrow" w:eastAsia="MS Mincho" w:hAnsi="Arial Narrow" w:cs="Times New Roman"/>
                <w:sz w:val="20"/>
                <w:szCs w:val="24"/>
              </w:rPr>
              <w:t xml:space="preserve">Срок проверки содержательных отчетов не может превышать </w:t>
            </w:r>
          </w:p>
          <w:p w:rsidR="00BE327D" w:rsidRPr="00BE327D" w:rsidRDefault="00BE327D" w:rsidP="00BE327D">
            <w:pPr>
              <w:tabs>
                <w:tab w:val="left" w:pos="540"/>
                <w:tab w:val="left" w:pos="720"/>
              </w:tabs>
              <w:spacing w:after="0" w:line="240" w:lineRule="auto"/>
              <w:jc w:val="both"/>
              <w:rPr>
                <w:rFonts w:ascii="Arial Narrow" w:eastAsia="MS Mincho" w:hAnsi="Arial Narrow" w:cs="Times New Roman"/>
                <w:sz w:val="20"/>
                <w:szCs w:val="24"/>
              </w:rPr>
            </w:pPr>
            <w:r w:rsidRPr="00BE327D">
              <w:rPr>
                <w:rFonts w:ascii="Arial Narrow" w:eastAsia="MS Mincho" w:hAnsi="Arial Narrow" w:cs="Times New Roman"/>
                <w:sz w:val="20"/>
                <w:szCs w:val="24"/>
              </w:rPr>
              <w:t>2 недели.</w:t>
            </w:r>
          </w:p>
          <w:p w:rsidR="00BE327D" w:rsidRPr="00BE327D" w:rsidRDefault="00BE327D" w:rsidP="00BE327D">
            <w:pPr>
              <w:tabs>
                <w:tab w:val="left" w:pos="540"/>
                <w:tab w:val="left" w:pos="720"/>
              </w:tabs>
              <w:spacing w:after="0" w:line="240" w:lineRule="auto"/>
              <w:jc w:val="both"/>
              <w:rPr>
                <w:rFonts w:ascii="Arial Narrow" w:eastAsia="MS Mincho" w:hAnsi="Arial Narrow" w:cs="Times New Roman"/>
                <w:sz w:val="20"/>
                <w:szCs w:val="24"/>
              </w:rPr>
            </w:pPr>
          </w:p>
          <w:p w:rsidR="00BE327D" w:rsidRPr="00BE327D" w:rsidRDefault="00BE327D" w:rsidP="00BE327D">
            <w:pPr>
              <w:tabs>
                <w:tab w:val="left" w:pos="540"/>
                <w:tab w:val="left" w:pos="720"/>
              </w:tabs>
              <w:spacing w:after="0" w:line="240" w:lineRule="auto"/>
              <w:jc w:val="both"/>
              <w:rPr>
                <w:rFonts w:ascii="Arial Narrow" w:eastAsia="MS Mincho" w:hAnsi="Arial Narrow" w:cs="Times New Roman"/>
                <w:sz w:val="20"/>
                <w:szCs w:val="24"/>
              </w:rPr>
            </w:pPr>
          </w:p>
        </w:tc>
      </w:tr>
      <w:tr w:rsidR="00BE327D" w:rsidRPr="00BE327D" w:rsidTr="004920EE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</w:tcPr>
          <w:p w:rsidR="00BE327D" w:rsidRPr="00BE327D" w:rsidRDefault="00BE327D" w:rsidP="00BE327D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jc w:val="both"/>
              <w:rPr>
                <w:rFonts w:ascii="Arial Narrow" w:eastAsia="MS Mincho" w:hAnsi="Arial Narrow" w:cs="Times New Roman"/>
                <w:sz w:val="20"/>
                <w:szCs w:val="24"/>
              </w:rPr>
            </w:pPr>
            <w:r w:rsidRPr="00BE327D">
              <w:rPr>
                <w:rFonts w:ascii="Arial Narrow" w:eastAsia="MS Mincho" w:hAnsi="Arial Narrow" w:cs="Times New Roman"/>
                <w:sz w:val="20"/>
                <w:szCs w:val="24"/>
              </w:rPr>
              <w:t>4</w:t>
            </w:r>
          </w:p>
        </w:tc>
        <w:tc>
          <w:tcPr>
            <w:tcW w:w="6677" w:type="dxa"/>
            <w:tcBorders>
              <w:left w:val="single" w:sz="4" w:space="0" w:color="000000"/>
              <w:bottom w:val="single" w:sz="4" w:space="0" w:color="000000"/>
            </w:tcBorders>
          </w:tcPr>
          <w:p w:rsidR="00BE327D" w:rsidRPr="00BE327D" w:rsidRDefault="00BE327D" w:rsidP="00BE327D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jc w:val="both"/>
              <w:rPr>
                <w:rFonts w:ascii="Arial Narrow" w:eastAsia="MS Mincho" w:hAnsi="Arial Narrow" w:cs="Times New Roman"/>
                <w:sz w:val="20"/>
                <w:szCs w:val="24"/>
              </w:rPr>
            </w:pPr>
            <w:r w:rsidRPr="00BE327D">
              <w:rPr>
                <w:rFonts w:ascii="Arial Narrow" w:eastAsia="MS Mincho" w:hAnsi="Arial Narrow" w:cs="Times New Roman"/>
                <w:sz w:val="20"/>
                <w:szCs w:val="24"/>
              </w:rPr>
              <w:t xml:space="preserve"> После </w:t>
            </w:r>
            <w:proofErr w:type="gramStart"/>
            <w:r w:rsidRPr="00BE327D">
              <w:rPr>
                <w:rFonts w:ascii="Arial Narrow" w:eastAsia="MS Mincho" w:hAnsi="Arial Narrow" w:cs="Times New Roman"/>
                <w:sz w:val="20"/>
                <w:szCs w:val="24"/>
              </w:rPr>
              <w:t>проверки  отчета</w:t>
            </w:r>
            <w:proofErr w:type="gramEnd"/>
            <w:r w:rsidRPr="00BE327D">
              <w:rPr>
                <w:rFonts w:ascii="Arial Narrow" w:eastAsia="MS Mincho" w:hAnsi="Arial Narrow" w:cs="Times New Roman"/>
                <w:sz w:val="20"/>
                <w:szCs w:val="24"/>
              </w:rPr>
              <w:t>:</w:t>
            </w:r>
          </w:p>
          <w:p w:rsidR="00BE327D" w:rsidRPr="00BE327D" w:rsidRDefault="00BE327D" w:rsidP="00BE327D">
            <w:pPr>
              <w:keepNext/>
              <w:numPr>
                <w:ilvl w:val="1"/>
                <w:numId w:val="1"/>
              </w:numPr>
              <w:tabs>
                <w:tab w:val="left" w:pos="0"/>
                <w:tab w:val="left" w:pos="540"/>
                <w:tab w:val="left" w:pos="720"/>
              </w:tabs>
              <w:suppressAutoHyphens/>
              <w:spacing w:after="0" w:line="240" w:lineRule="auto"/>
              <w:jc w:val="both"/>
              <w:outlineLvl w:val="1"/>
              <w:rPr>
                <w:rFonts w:ascii="Arial Narrow" w:eastAsia="MS Gothic" w:hAnsi="Arial Narrow" w:cs="Times New Roman"/>
                <w:b/>
                <w:bCs/>
                <w:color w:val="4F81BD"/>
                <w:sz w:val="26"/>
                <w:szCs w:val="26"/>
              </w:rPr>
            </w:pPr>
            <w:r w:rsidRPr="00BE327D">
              <w:rPr>
                <w:rFonts w:ascii="Arial Narrow" w:eastAsia="MS Gothic" w:hAnsi="Arial Narrow" w:cs="Times New Roman"/>
                <w:b/>
                <w:bCs/>
                <w:color w:val="4F81BD"/>
                <w:sz w:val="26"/>
                <w:szCs w:val="26"/>
              </w:rPr>
              <w:t>А/ в случае если есть вопросы к исполнителю проекта</w:t>
            </w:r>
          </w:p>
          <w:p w:rsidR="00BE327D" w:rsidRPr="00BE327D" w:rsidRDefault="00BE327D" w:rsidP="00BE327D">
            <w:pPr>
              <w:numPr>
                <w:ilvl w:val="0"/>
                <w:numId w:val="4"/>
              </w:numPr>
              <w:tabs>
                <w:tab w:val="left" w:pos="720"/>
              </w:tabs>
              <w:suppressAutoHyphens/>
              <w:spacing w:after="0" w:line="240" w:lineRule="auto"/>
              <w:ind w:left="720" w:hanging="360"/>
              <w:jc w:val="both"/>
              <w:rPr>
                <w:rFonts w:ascii="Arial Narrow" w:eastAsia="MS Mincho" w:hAnsi="Arial Narrow" w:cs="Times New Roman"/>
                <w:sz w:val="20"/>
                <w:szCs w:val="24"/>
              </w:rPr>
            </w:pPr>
            <w:r w:rsidRPr="00BE327D">
              <w:rPr>
                <w:rFonts w:ascii="Arial Narrow" w:eastAsia="MS Mincho" w:hAnsi="Arial Narrow" w:cs="Times New Roman"/>
                <w:sz w:val="20"/>
                <w:szCs w:val="24"/>
              </w:rPr>
              <w:t>в листе замечаний (прил. № 4) отмечается название организации, номер заявки, прописываются вопросы и замечания к отчету</w:t>
            </w:r>
          </w:p>
          <w:p w:rsidR="00BE327D" w:rsidRPr="00BE327D" w:rsidRDefault="00BE327D" w:rsidP="00BE327D">
            <w:pPr>
              <w:numPr>
                <w:ilvl w:val="0"/>
                <w:numId w:val="4"/>
              </w:numPr>
              <w:tabs>
                <w:tab w:val="left" w:pos="720"/>
              </w:tabs>
              <w:suppressAutoHyphens/>
              <w:spacing w:after="0" w:line="240" w:lineRule="auto"/>
              <w:ind w:left="720" w:hanging="360"/>
              <w:jc w:val="both"/>
              <w:rPr>
                <w:rFonts w:ascii="Arial Narrow" w:eastAsia="MS Mincho" w:hAnsi="Arial Narrow" w:cs="Times New Roman"/>
                <w:sz w:val="20"/>
                <w:szCs w:val="24"/>
              </w:rPr>
            </w:pPr>
            <w:r w:rsidRPr="00BE327D">
              <w:rPr>
                <w:rFonts w:ascii="Arial Narrow" w:eastAsia="MS Mincho" w:hAnsi="Arial Narrow" w:cs="Times New Roman"/>
                <w:sz w:val="20"/>
                <w:szCs w:val="24"/>
              </w:rPr>
              <w:t>назначается конкретная дата и время для консультации по замечаниям</w:t>
            </w:r>
          </w:p>
          <w:p w:rsidR="00BE327D" w:rsidRPr="00BE327D" w:rsidRDefault="00BE327D" w:rsidP="00BE327D">
            <w:pPr>
              <w:numPr>
                <w:ilvl w:val="0"/>
                <w:numId w:val="4"/>
              </w:numPr>
              <w:tabs>
                <w:tab w:val="left" w:pos="720"/>
              </w:tabs>
              <w:suppressAutoHyphens/>
              <w:spacing w:after="0" w:line="240" w:lineRule="auto"/>
              <w:ind w:left="720" w:hanging="360"/>
              <w:jc w:val="both"/>
              <w:rPr>
                <w:rFonts w:ascii="Arial Narrow" w:eastAsia="MS Mincho" w:hAnsi="Arial Narrow" w:cs="Times New Roman"/>
                <w:sz w:val="20"/>
                <w:szCs w:val="24"/>
              </w:rPr>
            </w:pPr>
            <w:r w:rsidRPr="00BE327D">
              <w:rPr>
                <w:rFonts w:ascii="Arial Narrow" w:eastAsia="MS Mincho" w:hAnsi="Arial Narrow" w:cs="Times New Roman"/>
                <w:sz w:val="20"/>
                <w:szCs w:val="24"/>
              </w:rPr>
              <w:t>назначается конкретный срок (дата, время) приема отчета с изменениями и дополнениями.</w:t>
            </w:r>
          </w:p>
          <w:p w:rsidR="00BE327D" w:rsidRPr="00BE327D" w:rsidRDefault="00BE327D" w:rsidP="00BE327D">
            <w:pPr>
              <w:keepNext/>
              <w:numPr>
                <w:ilvl w:val="1"/>
                <w:numId w:val="1"/>
              </w:numPr>
              <w:tabs>
                <w:tab w:val="left" w:pos="0"/>
                <w:tab w:val="left" w:pos="540"/>
                <w:tab w:val="left" w:pos="720"/>
              </w:tabs>
              <w:suppressAutoHyphens/>
              <w:spacing w:after="0" w:line="240" w:lineRule="auto"/>
              <w:jc w:val="both"/>
              <w:outlineLvl w:val="1"/>
              <w:rPr>
                <w:rFonts w:ascii="Arial Narrow" w:eastAsia="MS Gothic" w:hAnsi="Arial Narrow" w:cs="Times New Roman"/>
                <w:b/>
                <w:bCs/>
                <w:color w:val="4F81BD"/>
                <w:sz w:val="26"/>
                <w:szCs w:val="26"/>
              </w:rPr>
            </w:pPr>
            <w:r w:rsidRPr="00BE327D">
              <w:rPr>
                <w:rFonts w:ascii="Arial Narrow" w:eastAsia="MS Gothic" w:hAnsi="Arial Narrow" w:cs="Times New Roman"/>
                <w:b/>
                <w:bCs/>
                <w:color w:val="4F81BD"/>
                <w:sz w:val="26"/>
                <w:szCs w:val="26"/>
              </w:rPr>
              <w:t>В/ в случае если замечаний нет /замечания устранены</w:t>
            </w:r>
          </w:p>
          <w:p w:rsidR="00BE327D" w:rsidRPr="00BE327D" w:rsidRDefault="00BE327D" w:rsidP="00BE327D">
            <w:pPr>
              <w:tabs>
                <w:tab w:val="left" w:pos="540"/>
                <w:tab w:val="left" w:pos="720"/>
              </w:tabs>
              <w:spacing w:after="0" w:line="240" w:lineRule="auto"/>
              <w:jc w:val="both"/>
              <w:rPr>
                <w:rFonts w:ascii="Arial Narrow" w:eastAsia="MS Mincho" w:hAnsi="Arial Narrow" w:cs="Times New Roman"/>
                <w:sz w:val="20"/>
                <w:szCs w:val="24"/>
              </w:rPr>
            </w:pPr>
            <w:r w:rsidRPr="00BE327D">
              <w:rPr>
                <w:rFonts w:ascii="Arial Narrow" w:eastAsia="MS Mincho" w:hAnsi="Arial Narrow" w:cs="Times New Roman"/>
                <w:i/>
                <w:iCs/>
                <w:sz w:val="20"/>
                <w:szCs w:val="24"/>
              </w:rPr>
              <w:t xml:space="preserve"> </w:t>
            </w:r>
            <w:r w:rsidRPr="00BE327D">
              <w:rPr>
                <w:rFonts w:ascii="Arial Narrow" w:eastAsia="MS Mincho" w:hAnsi="Arial Narrow" w:cs="Times New Roman"/>
                <w:sz w:val="20"/>
                <w:szCs w:val="24"/>
              </w:rPr>
              <w:t xml:space="preserve">составляется служебная записка, которая подписывается лицом, проверившим отчет.   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27D" w:rsidRPr="00BE327D" w:rsidRDefault="00BE327D" w:rsidP="00BE327D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jc w:val="both"/>
              <w:rPr>
                <w:rFonts w:ascii="Arial Narrow" w:eastAsia="MS Mincho" w:hAnsi="Arial Narrow" w:cs="Times New Roman"/>
                <w:sz w:val="20"/>
                <w:szCs w:val="24"/>
              </w:rPr>
            </w:pPr>
          </w:p>
          <w:p w:rsidR="00BE327D" w:rsidRPr="00BE327D" w:rsidRDefault="00BE327D" w:rsidP="00BE327D">
            <w:pPr>
              <w:tabs>
                <w:tab w:val="left" w:pos="540"/>
                <w:tab w:val="left" w:pos="720"/>
              </w:tabs>
              <w:spacing w:after="0" w:line="240" w:lineRule="auto"/>
              <w:jc w:val="both"/>
              <w:rPr>
                <w:rFonts w:ascii="Arial Narrow" w:eastAsia="MS Mincho" w:hAnsi="Arial Narrow" w:cs="Times New Roman"/>
                <w:sz w:val="20"/>
                <w:szCs w:val="24"/>
              </w:rPr>
            </w:pPr>
            <w:r w:rsidRPr="00BE327D">
              <w:rPr>
                <w:rFonts w:ascii="Arial Narrow" w:eastAsia="MS Mincho" w:hAnsi="Arial Narrow" w:cs="Times New Roman"/>
                <w:sz w:val="20"/>
                <w:szCs w:val="24"/>
              </w:rPr>
              <w:t>Координатор конкурса</w:t>
            </w:r>
          </w:p>
          <w:p w:rsidR="00BE327D" w:rsidRPr="00BE327D" w:rsidRDefault="00BE327D" w:rsidP="00BE327D">
            <w:pPr>
              <w:tabs>
                <w:tab w:val="left" w:pos="540"/>
                <w:tab w:val="left" w:pos="720"/>
              </w:tabs>
              <w:spacing w:after="0" w:line="240" w:lineRule="auto"/>
              <w:jc w:val="both"/>
              <w:rPr>
                <w:rFonts w:ascii="Arial Narrow" w:eastAsia="MS Mincho" w:hAnsi="Arial Narrow" w:cs="Times New Roman"/>
                <w:sz w:val="20"/>
                <w:szCs w:val="24"/>
              </w:rPr>
            </w:pPr>
          </w:p>
          <w:p w:rsidR="00BE327D" w:rsidRPr="00BE327D" w:rsidRDefault="00BE327D" w:rsidP="00BE327D">
            <w:pPr>
              <w:tabs>
                <w:tab w:val="left" w:pos="540"/>
                <w:tab w:val="left" w:pos="720"/>
              </w:tabs>
              <w:spacing w:after="0" w:line="240" w:lineRule="auto"/>
              <w:jc w:val="both"/>
              <w:rPr>
                <w:rFonts w:ascii="Arial Narrow" w:eastAsia="MS Mincho" w:hAnsi="Arial Narrow" w:cs="Times New Roman"/>
                <w:sz w:val="20"/>
                <w:szCs w:val="24"/>
              </w:rPr>
            </w:pPr>
            <w:r w:rsidRPr="00BE327D">
              <w:rPr>
                <w:rFonts w:ascii="Arial Narrow" w:eastAsia="MS Mincho" w:hAnsi="Arial Narrow" w:cs="Times New Roman"/>
                <w:sz w:val="20"/>
                <w:szCs w:val="24"/>
              </w:rPr>
              <w:t>Срок на проверку отчетов включая время для внесения исправлений не может превышать 2 недели.</w:t>
            </w:r>
          </w:p>
        </w:tc>
      </w:tr>
      <w:tr w:rsidR="00BE327D" w:rsidRPr="00BE327D" w:rsidTr="004920EE"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</w:tcPr>
          <w:p w:rsidR="00BE327D" w:rsidRPr="00BE327D" w:rsidRDefault="00BE327D" w:rsidP="00BE327D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jc w:val="both"/>
              <w:rPr>
                <w:rFonts w:ascii="Arial Narrow" w:eastAsia="MS Mincho" w:hAnsi="Arial Narrow" w:cs="Times New Roman"/>
                <w:sz w:val="20"/>
                <w:szCs w:val="24"/>
              </w:rPr>
            </w:pPr>
            <w:r w:rsidRPr="00BE327D">
              <w:rPr>
                <w:rFonts w:ascii="Arial Narrow" w:eastAsia="MS Mincho" w:hAnsi="Arial Narrow" w:cs="Times New Roman"/>
                <w:sz w:val="20"/>
                <w:szCs w:val="24"/>
              </w:rPr>
              <w:t>5.</w:t>
            </w:r>
          </w:p>
        </w:tc>
        <w:tc>
          <w:tcPr>
            <w:tcW w:w="6677" w:type="dxa"/>
            <w:tcBorders>
              <w:left w:val="single" w:sz="4" w:space="0" w:color="000000"/>
              <w:bottom w:val="single" w:sz="4" w:space="0" w:color="000000"/>
            </w:tcBorders>
          </w:tcPr>
          <w:p w:rsidR="00BE327D" w:rsidRPr="00BE327D" w:rsidRDefault="00BE327D" w:rsidP="00BE327D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jc w:val="both"/>
              <w:rPr>
                <w:rFonts w:ascii="Arial Narrow" w:eastAsia="MS Mincho" w:hAnsi="Arial Narrow" w:cs="Times New Roman"/>
                <w:sz w:val="20"/>
                <w:szCs w:val="24"/>
              </w:rPr>
            </w:pPr>
            <w:proofErr w:type="gramStart"/>
            <w:r w:rsidRPr="00BE327D">
              <w:rPr>
                <w:rFonts w:ascii="Arial Narrow" w:eastAsia="MS Mincho" w:hAnsi="Arial Narrow" w:cs="Times New Roman"/>
                <w:sz w:val="20"/>
                <w:szCs w:val="24"/>
              </w:rPr>
              <w:t>Отчет  с</w:t>
            </w:r>
            <w:proofErr w:type="gramEnd"/>
            <w:r w:rsidRPr="00BE327D">
              <w:rPr>
                <w:rFonts w:ascii="Arial Narrow" w:eastAsia="MS Mincho" w:hAnsi="Arial Narrow" w:cs="Times New Roman"/>
                <w:sz w:val="20"/>
                <w:szCs w:val="24"/>
              </w:rPr>
              <w:t xml:space="preserve"> прикрепленной к нему  служебной запиской помещается в соответствующую папку и помещается в лоток «содержательные отчеты по конкурсу  «...................».</w:t>
            </w:r>
          </w:p>
          <w:p w:rsidR="00BE327D" w:rsidRPr="00BE327D" w:rsidRDefault="00BE327D" w:rsidP="00BE327D">
            <w:pPr>
              <w:tabs>
                <w:tab w:val="left" w:pos="540"/>
                <w:tab w:val="left" w:pos="720"/>
              </w:tabs>
              <w:spacing w:after="0" w:line="240" w:lineRule="auto"/>
              <w:jc w:val="both"/>
              <w:rPr>
                <w:rFonts w:ascii="Arial Narrow" w:eastAsia="MS Mincho" w:hAnsi="Arial Narrow" w:cs="Times New Roman"/>
                <w:sz w:val="20"/>
                <w:szCs w:val="24"/>
              </w:rPr>
            </w:pPr>
            <w:r w:rsidRPr="00BE327D">
              <w:rPr>
                <w:rFonts w:ascii="Arial Narrow" w:eastAsia="MS Mincho" w:hAnsi="Arial Narrow" w:cs="Times New Roman"/>
                <w:sz w:val="20"/>
                <w:szCs w:val="24"/>
              </w:rPr>
              <w:t>Координатор информирует офис-менеджера о том, что отчет проверен.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27D" w:rsidRPr="00BE327D" w:rsidRDefault="00BE327D" w:rsidP="00BE327D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jc w:val="both"/>
              <w:rPr>
                <w:rFonts w:ascii="Arial Narrow" w:eastAsia="MS Mincho" w:hAnsi="Arial Narrow" w:cs="Times New Roman"/>
                <w:sz w:val="20"/>
                <w:szCs w:val="24"/>
              </w:rPr>
            </w:pPr>
            <w:r w:rsidRPr="00BE327D">
              <w:rPr>
                <w:rFonts w:ascii="Arial Narrow" w:eastAsia="MS Mincho" w:hAnsi="Arial Narrow" w:cs="Times New Roman"/>
                <w:sz w:val="20"/>
                <w:szCs w:val="24"/>
              </w:rPr>
              <w:t>Координатор конкурса</w:t>
            </w:r>
          </w:p>
        </w:tc>
      </w:tr>
    </w:tbl>
    <w:p w:rsidR="007F3B1A" w:rsidRDefault="007F3B1A">
      <w:bookmarkStart w:id="0" w:name="_GoBack"/>
      <w:bookmarkEnd w:id="0"/>
    </w:p>
    <w:sectPr w:rsidR="007F3B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27D"/>
    <w:rsid w:val="007F3B1A"/>
    <w:rsid w:val="00BE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D32391-E06C-446B-8693-60CBC9450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Лычева</dc:creator>
  <cp:keywords/>
  <dc:description/>
  <cp:lastModifiedBy>Екатерина Лычева</cp:lastModifiedBy>
  <cp:revision>1</cp:revision>
  <dcterms:created xsi:type="dcterms:W3CDTF">2016-10-28T12:24:00Z</dcterms:created>
  <dcterms:modified xsi:type="dcterms:W3CDTF">2016-10-28T12:25:00Z</dcterms:modified>
</cp:coreProperties>
</file>