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4A" w:rsidRDefault="00E2314A" w:rsidP="000D2290">
      <w:pPr>
        <w:spacing w:after="0" w:line="240" w:lineRule="auto"/>
        <w:jc w:val="center"/>
        <w:rPr>
          <w:rFonts w:ascii="Georgia" w:hAnsi="Georgia" w:cs="Times New Roman"/>
          <w:sz w:val="24"/>
          <w:szCs w:val="24"/>
          <w:lang w:val="en-US"/>
        </w:rPr>
      </w:pPr>
    </w:p>
    <w:p w:rsidR="001F59F8" w:rsidRPr="00FD2091" w:rsidRDefault="000D2290" w:rsidP="000D2290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FD2091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2314A" w:rsidTr="00E2314A">
        <w:trPr>
          <w:trHeight w:val="2309"/>
        </w:trPr>
        <w:tc>
          <w:tcPr>
            <w:tcW w:w="4814" w:type="dxa"/>
          </w:tcPr>
          <w:p w:rsidR="00E2314A" w:rsidRDefault="00E2314A" w:rsidP="00C72C3F">
            <w:pPr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</w:p>
          <w:p w:rsidR="00E2314A" w:rsidRDefault="00E2314A" w:rsidP="00E2314A">
            <w:pPr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E2314A">
              <w:rPr>
                <w:rFonts w:ascii="Georgia" w:hAnsi="Georg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8E6ED0" wp14:editId="4D3DF3E9">
                  <wp:extent cx="1918970" cy="974837"/>
                  <wp:effectExtent l="0" t="0" r="5080" b="0"/>
                  <wp:docPr id="1" name="Рисунок 1" descr="\\Dc-serv\01_Центр\Проекты Гаранта\Совет министров СС\выполнение\логотип\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c-serv\01_Центр\Проекты Гаранта\Совет министров СС\выполнение\логотип\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208" cy="98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E2314A" w:rsidRPr="007A6990" w:rsidRDefault="00E2314A" w:rsidP="00E2314A">
            <w:pPr>
              <w:jc w:val="center"/>
              <w:rPr>
                <w:rFonts w:ascii="Georgia" w:hAnsi="Georgia" w:cs="Times New Roman"/>
                <w:color w:val="9CC2E5" w:themeColor="accent1" w:themeTint="99"/>
                <w:sz w:val="24"/>
                <w:szCs w:val="24"/>
                <w:lang w:val="en-US"/>
              </w:rPr>
            </w:pPr>
          </w:p>
          <w:p w:rsidR="00E2314A" w:rsidRPr="00082DE6" w:rsidRDefault="00082DE6" w:rsidP="00E2314A">
            <w:pPr>
              <w:jc w:val="both"/>
              <w:rPr>
                <w:rFonts w:ascii="Georgia" w:hAnsi="Georgia" w:cs="Times New Roman"/>
                <w:color w:val="5B9BD5" w:themeColor="accent1"/>
                <w:sz w:val="28"/>
                <w:szCs w:val="28"/>
              </w:rPr>
            </w:pPr>
            <w:r>
              <w:rPr>
                <w:rFonts w:ascii="Georgia" w:hAnsi="Georgia" w:cs="Times New Roman"/>
                <w:color w:val="5B9BD5" w:themeColor="accent1"/>
                <w:sz w:val="28"/>
                <w:szCs w:val="28"/>
              </w:rPr>
              <w:t xml:space="preserve">Международная конференция некоммерческих организаций </w:t>
            </w:r>
          </w:p>
          <w:p w:rsidR="00E2314A" w:rsidRPr="00082DE6" w:rsidRDefault="00E2314A" w:rsidP="00E2314A">
            <w:pPr>
              <w:jc w:val="both"/>
              <w:rPr>
                <w:rFonts w:ascii="Georgia" w:hAnsi="Georgia" w:cs="Times New Roman"/>
                <w:b/>
                <w:color w:val="5B9BD5" w:themeColor="accent1"/>
                <w:sz w:val="28"/>
                <w:szCs w:val="28"/>
              </w:rPr>
            </w:pPr>
            <w:r w:rsidRPr="00082DE6">
              <w:rPr>
                <w:rFonts w:ascii="Georgia" w:hAnsi="Georgia" w:cs="Times New Roman"/>
                <w:b/>
                <w:color w:val="5B9BD5" w:themeColor="accent1"/>
                <w:sz w:val="28"/>
                <w:szCs w:val="28"/>
              </w:rPr>
              <w:t>“</w:t>
            </w:r>
            <w:r w:rsidR="00082DE6" w:rsidRPr="00082DE6">
              <w:rPr>
                <w:rFonts w:ascii="Georgia" w:hAnsi="Georgia" w:cs="Times New Roman"/>
                <w:b/>
                <w:color w:val="5B9BD5" w:themeColor="accent1"/>
                <w:sz w:val="28"/>
                <w:szCs w:val="28"/>
              </w:rPr>
              <w:t>Северные и российские НКО строят мосты</w:t>
            </w:r>
            <w:r w:rsidRPr="00082DE6">
              <w:rPr>
                <w:rFonts w:ascii="Georgia" w:hAnsi="Georgia" w:cs="Times New Roman"/>
                <w:b/>
                <w:color w:val="5B9BD5" w:themeColor="accent1"/>
                <w:sz w:val="28"/>
                <w:szCs w:val="28"/>
              </w:rPr>
              <w:t xml:space="preserve">” </w:t>
            </w:r>
          </w:p>
          <w:p w:rsidR="00E2314A" w:rsidRPr="00082DE6" w:rsidRDefault="00E2314A" w:rsidP="00E2314A">
            <w:pPr>
              <w:rPr>
                <w:rFonts w:ascii="Georgia" w:hAnsi="Georgia" w:cs="Times New Roman"/>
                <w:color w:val="5B9BD5" w:themeColor="accent1"/>
                <w:sz w:val="24"/>
                <w:szCs w:val="24"/>
              </w:rPr>
            </w:pPr>
          </w:p>
          <w:p w:rsidR="00E2314A" w:rsidRDefault="00E2314A" w:rsidP="00E2314A">
            <w:pPr>
              <w:rPr>
                <w:rFonts w:ascii="Georgia" w:hAnsi="Georgia" w:cs="Times New Roman"/>
                <w:color w:val="5B9BD5" w:themeColor="accent1"/>
                <w:sz w:val="24"/>
                <w:szCs w:val="24"/>
                <w:lang w:val="en-US"/>
              </w:rPr>
            </w:pPr>
            <w:r w:rsidRPr="007A6990">
              <w:rPr>
                <w:rFonts w:ascii="Georgia" w:hAnsi="Georgia" w:cs="Times New Roman"/>
                <w:color w:val="5B9BD5" w:themeColor="accent1"/>
                <w:sz w:val="24"/>
                <w:szCs w:val="24"/>
                <w:lang w:val="en-US"/>
              </w:rPr>
              <w:t xml:space="preserve">30-31 </w:t>
            </w:r>
            <w:r w:rsidR="00082DE6">
              <w:rPr>
                <w:rFonts w:ascii="Georgia" w:hAnsi="Georgia" w:cs="Times New Roman"/>
                <w:color w:val="5B9BD5" w:themeColor="accent1"/>
                <w:sz w:val="24"/>
                <w:szCs w:val="24"/>
              </w:rPr>
              <w:t>мая</w:t>
            </w:r>
            <w:r w:rsidRPr="007A6990">
              <w:rPr>
                <w:rFonts w:ascii="Georgia" w:hAnsi="Georgia" w:cs="Times New Roman"/>
                <w:color w:val="5B9BD5" w:themeColor="accent1"/>
                <w:sz w:val="24"/>
                <w:szCs w:val="24"/>
                <w:lang w:val="en-US"/>
              </w:rPr>
              <w:t xml:space="preserve"> 2018</w:t>
            </w:r>
          </w:p>
          <w:p w:rsidR="00082DE6" w:rsidRPr="00082DE6" w:rsidRDefault="00082DE6" w:rsidP="00E2314A">
            <w:pPr>
              <w:rPr>
                <w:rFonts w:ascii="Georgia" w:hAnsi="Georgia" w:cs="Times New Roman"/>
                <w:color w:val="5B9BD5" w:themeColor="accent1"/>
                <w:sz w:val="24"/>
                <w:szCs w:val="24"/>
              </w:rPr>
            </w:pPr>
            <w:r>
              <w:rPr>
                <w:rFonts w:ascii="Georgia" w:hAnsi="Georgia" w:cs="Times New Roman"/>
                <w:color w:val="5B9BD5" w:themeColor="accent1"/>
                <w:sz w:val="24"/>
                <w:szCs w:val="24"/>
              </w:rPr>
              <w:t>Архангельск</w:t>
            </w:r>
          </w:p>
          <w:p w:rsidR="00E2314A" w:rsidRPr="007A6990" w:rsidRDefault="00E2314A" w:rsidP="00E2314A">
            <w:pPr>
              <w:jc w:val="center"/>
              <w:rPr>
                <w:rFonts w:ascii="Georgia" w:hAnsi="Georgia" w:cs="Times New Roman"/>
                <w:b/>
                <w:color w:val="9CC2E5" w:themeColor="accent1" w:themeTint="99"/>
                <w:sz w:val="24"/>
                <w:szCs w:val="24"/>
                <w:lang w:val="en-US"/>
              </w:rPr>
            </w:pPr>
          </w:p>
          <w:p w:rsidR="00E2314A" w:rsidRPr="007A6990" w:rsidRDefault="00E2314A" w:rsidP="00C72C3F">
            <w:pPr>
              <w:jc w:val="center"/>
              <w:rPr>
                <w:rFonts w:ascii="Georgia" w:hAnsi="Georgia" w:cs="Times New Roman"/>
                <w:color w:val="9CC2E5" w:themeColor="accent1" w:themeTint="99"/>
                <w:sz w:val="24"/>
                <w:szCs w:val="24"/>
                <w:lang w:val="en-US"/>
              </w:rPr>
            </w:pPr>
          </w:p>
        </w:tc>
      </w:tr>
    </w:tbl>
    <w:p w:rsidR="00D36301" w:rsidRDefault="00D36301" w:rsidP="00D36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301" w:rsidRPr="00914DF3" w:rsidRDefault="00D36301" w:rsidP="00D36301">
      <w:pPr>
        <w:pStyle w:val="1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bCs w:val="0"/>
          <w:kern w:val="0"/>
          <w:sz w:val="24"/>
          <w:szCs w:val="24"/>
          <w:lang w:eastAsia="en-US"/>
        </w:rPr>
      </w:pPr>
      <w:r w:rsidRPr="004D3547"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  <w:t xml:space="preserve">Архангельский Центр социальных технологий «Гарант» приглашает </w:t>
      </w:r>
      <w:r w:rsidR="00914DF3"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  <w:t>некоммерческие организации</w:t>
      </w:r>
      <w:r w:rsidRPr="004D3547"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  <w:t xml:space="preserve"> принять участие в международной конференции «Северные и российские НКО строят мосты» </w:t>
      </w:r>
      <w:r w:rsidRPr="00914DF3">
        <w:rPr>
          <w:rFonts w:ascii="Georgia" w:eastAsiaTheme="minorHAnsi" w:hAnsi="Georgia"/>
          <w:bCs w:val="0"/>
          <w:kern w:val="0"/>
          <w:sz w:val="24"/>
          <w:szCs w:val="24"/>
          <w:lang w:eastAsia="en-US"/>
        </w:rPr>
        <w:t>30-31 мая 2018 года в Архангельске</w:t>
      </w:r>
      <w:r w:rsidRPr="00914DF3">
        <w:rPr>
          <w:rFonts w:ascii="Georgia" w:eastAsiaTheme="minorHAnsi" w:hAnsi="Georgia"/>
          <w:bCs w:val="0"/>
          <w:kern w:val="0"/>
          <w:sz w:val="24"/>
          <w:szCs w:val="24"/>
          <w:lang w:eastAsia="en-US"/>
        </w:rPr>
        <w:t>.</w:t>
      </w:r>
    </w:p>
    <w:p w:rsidR="00D36301" w:rsidRDefault="00D36301" w:rsidP="00D36301">
      <w:pPr>
        <w:pStyle w:val="1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bCs w:val="0"/>
          <w:kern w:val="0"/>
          <w:sz w:val="24"/>
          <w:szCs w:val="24"/>
          <w:lang w:eastAsia="en-US"/>
        </w:rPr>
      </w:pPr>
    </w:p>
    <w:p w:rsidR="00D36301" w:rsidRPr="004D3547" w:rsidRDefault="00D36301" w:rsidP="00D36301">
      <w:pPr>
        <w:pStyle w:val="1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</w:pPr>
      <w:r w:rsidRPr="00D36301">
        <w:rPr>
          <w:rFonts w:ascii="Georgia" w:eastAsiaTheme="minorHAnsi" w:hAnsi="Georgia"/>
          <w:bCs w:val="0"/>
          <w:kern w:val="0"/>
          <w:sz w:val="24"/>
          <w:szCs w:val="24"/>
          <w:lang w:eastAsia="en-US"/>
        </w:rPr>
        <w:t>Место</w:t>
      </w:r>
      <w:r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  <w:t xml:space="preserve"> - </w:t>
      </w:r>
      <w:r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  <w:t>н</w:t>
      </w:r>
      <w:r w:rsidRPr="004D3547"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  <w:t xml:space="preserve">аучная библиотека им. Е.И. </w:t>
      </w:r>
      <w:proofErr w:type="spellStart"/>
      <w:r w:rsidRPr="004D3547"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  <w:t>Овсянкина</w:t>
      </w:r>
      <w:proofErr w:type="spellEnd"/>
      <w:r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  <w:t xml:space="preserve">, </w:t>
      </w:r>
      <w:hyperlink r:id="rId8" w:history="1">
        <w:r w:rsidRPr="004D3547">
          <w:rPr>
            <w:rFonts w:ascii="Georgia" w:eastAsiaTheme="minorHAnsi" w:hAnsi="Georgia"/>
            <w:b w:val="0"/>
            <w:bCs w:val="0"/>
            <w:kern w:val="0"/>
            <w:sz w:val="24"/>
            <w:szCs w:val="24"/>
            <w:lang w:eastAsia="en-US"/>
          </w:rPr>
          <w:t xml:space="preserve"> </w:t>
        </w:r>
        <w:r>
          <w:rPr>
            <w:rFonts w:ascii="Georgia" w:eastAsiaTheme="minorHAnsi" w:hAnsi="Georgia"/>
            <w:b w:val="0"/>
            <w:bCs w:val="0"/>
            <w:kern w:val="0"/>
            <w:sz w:val="24"/>
            <w:szCs w:val="24"/>
            <w:lang w:eastAsia="en-US"/>
          </w:rPr>
          <w:t>ул. С</w:t>
        </w:r>
        <w:r w:rsidRPr="004D3547">
          <w:rPr>
            <w:rFonts w:ascii="Georgia" w:eastAsiaTheme="minorHAnsi" w:hAnsi="Georgia"/>
            <w:b w:val="0"/>
            <w:bCs w:val="0"/>
            <w:kern w:val="0"/>
            <w:sz w:val="24"/>
            <w:szCs w:val="24"/>
            <w:lang w:eastAsia="en-US"/>
          </w:rPr>
          <w:t>мольный Буян, 1</w:t>
        </w:r>
      </w:hyperlink>
      <w:r>
        <w:rPr>
          <w:rFonts w:ascii="Georgia" w:eastAsiaTheme="minorHAnsi" w:hAnsi="Georgia"/>
          <w:b w:val="0"/>
          <w:bCs w:val="0"/>
          <w:kern w:val="0"/>
          <w:sz w:val="24"/>
          <w:szCs w:val="24"/>
          <w:lang w:eastAsia="en-US"/>
        </w:rPr>
        <w:t>.</w:t>
      </w:r>
    </w:p>
    <w:p w:rsidR="00D36301" w:rsidRPr="004D3547" w:rsidRDefault="00D36301" w:rsidP="00D36301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D36301" w:rsidRPr="004D3547" w:rsidRDefault="00D36301" w:rsidP="00D3630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4D3547">
        <w:rPr>
          <w:rFonts w:ascii="Georgia" w:hAnsi="Georgia" w:cs="Times New Roman"/>
          <w:b/>
          <w:sz w:val="24"/>
          <w:szCs w:val="24"/>
        </w:rPr>
        <w:t xml:space="preserve">Цель </w:t>
      </w:r>
      <w:r w:rsidRPr="004D3547">
        <w:rPr>
          <w:rFonts w:ascii="Georgia" w:hAnsi="Georgia" w:cs="Times New Roman"/>
          <w:sz w:val="24"/>
          <w:szCs w:val="24"/>
        </w:rPr>
        <w:t xml:space="preserve">– усиление сотрудничества некоммерческих организаций Северной Европы и </w:t>
      </w:r>
      <w:r>
        <w:rPr>
          <w:rFonts w:ascii="Georgia" w:hAnsi="Georgia" w:cs="Times New Roman"/>
          <w:sz w:val="24"/>
          <w:szCs w:val="24"/>
        </w:rPr>
        <w:t>северо-запада России</w:t>
      </w:r>
      <w:r w:rsidRPr="004D3547">
        <w:rPr>
          <w:rFonts w:ascii="Georgia" w:hAnsi="Georgia" w:cs="Times New Roman"/>
          <w:sz w:val="24"/>
          <w:szCs w:val="24"/>
        </w:rPr>
        <w:t xml:space="preserve">; создание сети партнерских организаций и запуск новых совместных проектов. </w:t>
      </w:r>
    </w:p>
    <w:p w:rsidR="00D36301" w:rsidRDefault="00D36301" w:rsidP="00082DE6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082DE6" w:rsidRPr="00082DE6" w:rsidRDefault="00082DE6" w:rsidP="00082DE6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  <w:lang w:val="en-US"/>
        </w:rPr>
      </w:pPr>
      <w:proofErr w:type="spellStart"/>
      <w:r w:rsidRPr="00082DE6">
        <w:rPr>
          <w:rFonts w:ascii="Georgia" w:hAnsi="Georgia" w:cs="Times New Roman"/>
          <w:b/>
          <w:sz w:val="24"/>
          <w:szCs w:val="24"/>
          <w:lang w:val="en-US"/>
        </w:rPr>
        <w:t>Задачи</w:t>
      </w:r>
      <w:proofErr w:type="spellEnd"/>
      <w:r w:rsidRPr="00082DE6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proofErr w:type="spellStart"/>
      <w:r w:rsidRPr="00082DE6">
        <w:rPr>
          <w:rFonts w:ascii="Georgia" w:hAnsi="Georgia" w:cs="Times New Roman"/>
          <w:b/>
          <w:sz w:val="24"/>
          <w:szCs w:val="24"/>
          <w:lang w:val="en-US"/>
        </w:rPr>
        <w:t>конференции</w:t>
      </w:r>
      <w:proofErr w:type="spellEnd"/>
      <w:r w:rsidRPr="00082DE6">
        <w:rPr>
          <w:rFonts w:ascii="Georgia" w:hAnsi="Georgia" w:cs="Times New Roman"/>
          <w:b/>
          <w:sz w:val="24"/>
          <w:szCs w:val="24"/>
          <w:lang w:val="en-US"/>
        </w:rPr>
        <w:t>:</w:t>
      </w:r>
    </w:p>
    <w:p w:rsidR="00082DE6" w:rsidRDefault="00082DE6" w:rsidP="00082DE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082DE6">
        <w:rPr>
          <w:rFonts w:ascii="Georgia" w:hAnsi="Georgia" w:cs="Times New Roman"/>
          <w:sz w:val="24"/>
          <w:szCs w:val="24"/>
        </w:rPr>
        <w:t xml:space="preserve">обсудить возможности, условия и тенденции развития </w:t>
      </w:r>
      <w:r w:rsidR="00785463">
        <w:rPr>
          <w:rFonts w:ascii="Georgia" w:hAnsi="Georgia" w:cs="Times New Roman"/>
          <w:sz w:val="24"/>
          <w:szCs w:val="24"/>
        </w:rPr>
        <w:t>Третьего сектора</w:t>
      </w:r>
      <w:r w:rsidRPr="00082DE6">
        <w:rPr>
          <w:rFonts w:ascii="Georgia" w:hAnsi="Georgia" w:cs="Times New Roman"/>
          <w:sz w:val="24"/>
          <w:szCs w:val="24"/>
        </w:rPr>
        <w:t>;</w:t>
      </w:r>
    </w:p>
    <w:p w:rsidR="00082DE6" w:rsidRPr="00082DE6" w:rsidRDefault="00082DE6" w:rsidP="00082DE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определить направления и </w:t>
      </w:r>
      <w:r w:rsidR="00785463">
        <w:rPr>
          <w:rFonts w:ascii="Georgia" w:hAnsi="Georgia" w:cs="Times New Roman"/>
          <w:sz w:val="24"/>
          <w:szCs w:val="24"/>
        </w:rPr>
        <w:t>темы</w:t>
      </w:r>
      <w:r>
        <w:rPr>
          <w:rFonts w:ascii="Georgia" w:hAnsi="Georgia" w:cs="Times New Roman"/>
          <w:sz w:val="24"/>
          <w:szCs w:val="24"/>
        </w:rPr>
        <w:t xml:space="preserve"> для развития </w:t>
      </w:r>
      <w:r w:rsidR="00785463">
        <w:rPr>
          <w:rFonts w:ascii="Georgia" w:hAnsi="Georgia" w:cs="Times New Roman"/>
          <w:sz w:val="24"/>
          <w:szCs w:val="24"/>
        </w:rPr>
        <w:t>совместных проектов</w:t>
      </w:r>
      <w:r>
        <w:rPr>
          <w:rFonts w:ascii="Georgia" w:hAnsi="Georgia" w:cs="Times New Roman"/>
          <w:sz w:val="24"/>
          <w:szCs w:val="24"/>
        </w:rPr>
        <w:t xml:space="preserve"> НКО;</w:t>
      </w:r>
    </w:p>
    <w:p w:rsidR="00082DE6" w:rsidRPr="00082DE6" w:rsidRDefault="00082DE6" w:rsidP="00082DE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обозначить</w:t>
      </w:r>
      <w:r w:rsidRPr="00082DE6">
        <w:rPr>
          <w:rFonts w:ascii="Georgia" w:hAnsi="Georgia" w:cs="Times New Roman"/>
          <w:sz w:val="24"/>
          <w:szCs w:val="24"/>
        </w:rPr>
        <w:t xml:space="preserve"> взаимные интересы </w:t>
      </w:r>
      <w:r>
        <w:rPr>
          <w:rFonts w:ascii="Georgia" w:hAnsi="Georgia" w:cs="Times New Roman"/>
          <w:sz w:val="24"/>
          <w:szCs w:val="24"/>
        </w:rPr>
        <w:t xml:space="preserve">и выгоды от </w:t>
      </w:r>
      <w:r w:rsidRPr="00082DE6">
        <w:rPr>
          <w:rFonts w:ascii="Georgia" w:hAnsi="Georgia" w:cs="Times New Roman"/>
          <w:sz w:val="24"/>
          <w:szCs w:val="24"/>
        </w:rPr>
        <w:t>сотрудничества НКО;</w:t>
      </w:r>
    </w:p>
    <w:p w:rsidR="00082DE6" w:rsidRPr="00082DE6" w:rsidRDefault="00082DE6" w:rsidP="00082DE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обсудить</w:t>
      </w:r>
      <w:r w:rsidRPr="00082DE6">
        <w:rPr>
          <w:rFonts w:ascii="Georgia" w:hAnsi="Georgia" w:cs="Times New Roman"/>
          <w:sz w:val="24"/>
          <w:szCs w:val="24"/>
        </w:rPr>
        <w:t xml:space="preserve"> идеи проектов и </w:t>
      </w:r>
      <w:r>
        <w:rPr>
          <w:rFonts w:ascii="Georgia" w:hAnsi="Georgia" w:cs="Times New Roman"/>
          <w:sz w:val="24"/>
          <w:szCs w:val="24"/>
        </w:rPr>
        <w:t xml:space="preserve">разработать </w:t>
      </w:r>
      <w:r w:rsidRPr="00082DE6">
        <w:rPr>
          <w:rFonts w:ascii="Georgia" w:hAnsi="Georgia" w:cs="Times New Roman"/>
          <w:sz w:val="24"/>
          <w:szCs w:val="24"/>
        </w:rPr>
        <w:t>планы совместных действий</w:t>
      </w:r>
      <w:r>
        <w:rPr>
          <w:rFonts w:ascii="Georgia" w:hAnsi="Georgia" w:cs="Times New Roman"/>
          <w:sz w:val="24"/>
          <w:szCs w:val="24"/>
        </w:rPr>
        <w:t xml:space="preserve"> для </w:t>
      </w:r>
      <w:r w:rsidR="00785463">
        <w:rPr>
          <w:rFonts w:ascii="Georgia" w:hAnsi="Georgia" w:cs="Times New Roman"/>
          <w:sz w:val="24"/>
          <w:szCs w:val="24"/>
        </w:rPr>
        <w:t>их реализации</w:t>
      </w:r>
      <w:r w:rsidRPr="00082DE6">
        <w:rPr>
          <w:rFonts w:ascii="Georgia" w:hAnsi="Georgia" w:cs="Times New Roman"/>
          <w:sz w:val="24"/>
          <w:szCs w:val="24"/>
        </w:rPr>
        <w:t>.</w:t>
      </w:r>
    </w:p>
    <w:p w:rsidR="00785463" w:rsidRDefault="00785463" w:rsidP="00BC1856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7D7E13" w:rsidRPr="00BC1856" w:rsidRDefault="00246B6D" w:rsidP="00BC185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246B6D">
        <w:rPr>
          <w:rFonts w:ascii="Georgia" w:hAnsi="Georgia" w:cs="Times New Roman"/>
          <w:b/>
          <w:sz w:val="24"/>
          <w:szCs w:val="24"/>
        </w:rPr>
        <w:t>Формат конференции</w:t>
      </w:r>
      <w:r>
        <w:rPr>
          <w:rFonts w:ascii="Georgia" w:hAnsi="Georgia" w:cs="Times New Roman"/>
          <w:b/>
          <w:sz w:val="24"/>
          <w:szCs w:val="24"/>
        </w:rPr>
        <w:t xml:space="preserve">: </w:t>
      </w:r>
      <w:r w:rsidRPr="00BC1856">
        <w:rPr>
          <w:rFonts w:ascii="Georgia" w:hAnsi="Georgia" w:cs="Times New Roman"/>
          <w:sz w:val="24"/>
          <w:szCs w:val="24"/>
        </w:rPr>
        <w:t>мероприятие будет организовано в фо</w:t>
      </w:r>
      <w:r w:rsidR="00BC1856">
        <w:rPr>
          <w:rFonts w:ascii="Georgia" w:hAnsi="Georgia" w:cs="Times New Roman"/>
          <w:sz w:val="24"/>
          <w:szCs w:val="24"/>
        </w:rPr>
        <w:t>рмате тематических</w:t>
      </w:r>
      <w:r w:rsidRPr="00BC1856">
        <w:rPr>
          <w:rFonts w:ascii="Georgia" w:hAnsi="Georgia" w:cs="Times New Roman"/>
          <w:sz w:val="24"/>
          <w:szCs w:val="24"/>
        </w:rPr>
        <w:t xml:space="preserve"> </w:t>
      </w:r>
      <w:r w:rsidR="009848C9">
        <w:rPr>
          <w:rFonts w:ascii="Georgia" w:hAnsi="Georgia" w:cs="Times New Roman"/>
          <w:sz w:val="24"/>
          <w:szCs w:val="24"/>
        </w:rPr>
        <w:t>сессий</w:t>
      </w:r>
      <w:r w:rsidRPr="00BC1856">
        <w:rPr>
          <w:rFonts w:ascii="Georgia" w:hAnsi="Georgia" w:cs="Times New Roman"/>
          <w:sz w:val="24"/>
          <w:szCs w:val="24"/>
        </w:rPr>
        <w:t xml:space="preserve"> и </w:t>
      </w:r>
      <w:r w:rsidR="00BC1856">
        <w:rPr>
          <w:rFonts w:ascii="Georgia" w:hAnsi="Georgia" w:cs="Times New Roman"/>
          <w:sz w:val="24"/>
          <w:szCs w:val="24"/>
        </w:rPr>
        <w:t xml:space="preserve">рабочих групп для обозначения </w:t>
      </w:r>
      <w:r w:rsidR="00BC1856" w:rsidRPr="00BC1856">
        <w:rPr>
          <w:rFonts w:ascii="Georgia" w:hAnsi="Georgia" w:cs="Times New Roman"/>
          <w:sz w:val="24"/>
          <w:szCs w:val="24"/>
        </w:rPr>
        <w:t>общих прин</w:t>
      </w:r>
      <w:r w:rsidR="00BC1856">
        <w:rPr>
          <w:rFonts w:ascii="Georgia" w:hAnsi="Georgia" w:cs="Times New Roman"/>
          <w:sz w:val="24"/>
          <w:szCs w:val="24"/>
        </w:rPr>
        <w:t>ц</w:t>
      </w:r>
      <w:r w:rsidR="00BC1856" w:rsidRPr="00BC1856">
        <w:rPr>
          <w:rFonts w:ascii="Georgia" w:hAnsi="Georgia" w:cs="Times New Roman"/>
          <w:sz w:val="24"/>
          <w:szCs w:val="24"/>
        </w:rPr>
        <w:t xml:space="preserve">ипов </w:t>
      </w:r>
      <w:r w:rsidR="00785463">
        <w:rPr>
          <w:rFonts w:ascii="Georgia" w:hAnsi="Georgia" w:cs="Times New Roman"/>
          <w:sz w:val="24"/>
          <w:szCs w:val="24"/>
        </w:rPr>
        <w:t xml:space="preserve">сотрудничества </w:t>
      </w:r>
      <w:r w:rsidR="009848C9">
        <w:rPr>
          <w:rFonts w:ascii="Georgia" w:hAnsi="Georgia" w:cs="Times New Roman"/>
          <w:sz w:val="24"/>
          <w:szCs w:val="24"/>
        </w:rPr>
        <w:t>и обсуждения конкретных действий для реализации совместных проектов.</w:t>
      </w:r>
    </w:p>
    <w:p w:rsidR="007D7E13" w:rsidRDefault="007D7E13" w:rsidP="00BC1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82DE6" w:rsidRPr="00BC1856" w:rsidRDefault="00BC1856" w:rsidP="00BC185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C1856">
        <w:rPr>
          <w:rFonts w:ascii="Georgia" w:hAnsi="Georgia" w:cs="Times New Roman"/>
          <w:b/>
          <w:sz w:val="24"/>
          <w:szCs w:val="24"/>
        </w:rPr>
        <w:t>Участники</w:t>
      </w:r>
      <w:r w:rsidR="00082DE6" w:rsidRPr="00BC1856">
        <w:rPr>
          <w:rFonts w:ascii="Georgia" w:hAnsi="Georgia" w:cs="Times New Roman"/>
          <w:b/>
          <w:sz w:val="24"/>
          <w:szCs w:val="24"/>
        </w:rPr>
        <w:t xml:space="preserve"> конференции</w:t>
      </w:r>
      <w:r w:rsidRPr="00BC1856">
        <w:rPr>
          <w:rFonts w:ascii="Georgia" w:hAnsi="Georgia" w:cs="Times New Roman"/>
          <w:b/>
          <w:sz w:val="24"/>
          <w:szCs w:val="24"/>
        </w:rPr>
        <w:t>:</w:t>
      </w:r>
      <w:r w:rsidR="00082DE6" w:rsidRPr="00BC1856">
        <w:rPr>
          <w:rFonts w:ascii="Georgia" w:hAnsi="Georgia" w:cs="Times New Roman"/>
          <w:sz w:val="24"/>
          <w:szCs w:val="24"/>
        </w:rPr>
        <w:t xml:space="preserve"> некоммерческие организации из России (Архангельская и Псковская области), Финляндии, Исландии, Дании и Норвегии.</w:t>
      </w:r>
    </w:p>
    <w:p w:rsidR="00BC1856" w:rsidRDefault="00BC1856" w:rsidP="00BC185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082DE6" w:rsidRPr="00BC1856" w:rsidRDefault="00082DE6" w:rsidP="00BC1856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BC1856">
        <w:rPr>
          <w:rFonts w:ascii="Georgia" w:hAnsi="Georgia" w:cs="Times New Roman"/>
          <w:b/>
          <w:sz w:val="24"/>
          <w:szCs w:val="24"/>
        </w:rPr>
        <w:t>Организаторы конференции:</w:t>
      </w:r>
    </w:p>
    <w:p w:rsidR="00082DE6" w:rsidRDefault="00082DE6" w:rsidP="00BC185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C1856">
        <w:rPr>
          <w:rFonts w:ascii="Georgia" w:hAnsi="Georgia" w:cs="Times New Roman"/>
          <w:sz w:val="24"/>
          <w:szCs w:val="24"/>
        </w:rPr>
        <w:t>Архангельский центр социальных технологий «Гарант»,</w:t>
      </w:r>
    </w:p>
    <w:p w:rsidR="00914DF3" w:rsidRPr="00BC1856" w:rsidRDefault="00914DF3" w:rsidP="00914DF3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C1856">
        <w:rPr>
          <w:rFonts w:ascii="Georgia" w:hAnsi="Georgia" w:cs="Times New Roman"/>
          <w:sz w:val="24"/>
          <w:szCs w:val="24"/>
        </w:rPr>
        <w:t>Центр устойчивого ра</w:t>
      </w:r>
      <w:r>
        <w:rPr>
          <w:rFonts w:ascii="Georgia" w:hAnsi="Georgia" w:cs="Times New Roman"/>
          <w:sz w:val="24"/>
          <w:szCs w:val="24"/>
        </w:rPr>
        <w:t>звития Псковской области;</w:t>
      </w:r>
    </w:p>
    <w:p w:rsidR="00082DE6" w:rsidRPr="00BC1856" w:rsidRDefault="00082DE6" w:rsidP="00BC185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C1856">
        <w:rPr>
          <w:rFonts w:ascii="Georgia" w:hAnsi="Georgia" w:cs="Times New Roman"/>
          <w:sz w:val="24"/>
          <w:szCs w:val="24"/>
        </w:rPr>
        <w:t>Институт гражданского общества «</w:t>
      </w:r>
      <w:proofErr w:type="spellStart"/>
      <w:r w:rsidRPr="00BC1856">
        <w:rPr>
          <w:rFonts w:ascii="Georgia" w:hAnsi="Georgia" w:cs="Times New Roman"/>
          <w:sz w:val="24"/>
          <w:szCs w:val="24"/>
        </w:rPr>
        <w:t>Интерфоль</w:t>
      </w:r>
      <w:r w:rsidR="00914DF3">
        <w:rPr>
          <w:rFonts w:ascii="Georgia" w:hAnsi="Georgia" w:cs="Times New Roman"/>
          <w:sz w:val="24"/>
          <w:szCs w:val="24"/>
        </w:rPr>
        <w:t>к</w:t>
      </w:r>
      <w:proofErr w:type="spellEnd"/>
      <w:r w:rsidR="00914DF3">
        <w:rPr>
          <w:rFonts w:ascii="Georgia" w:hAnsi="Georgia" w:cs="Times New Roman"/>
          <w:sz w:val="24"/>
          <w:szCs w:val="24"/>
        </w:rPr>
        <w:t>» (Дания);</w:t>
      </w:r>
    </w:p>
    <w:p w:rsidR="00082DE6" w:rsidRPr="00BC1856" w:rsidRDefault="00082DE6" w:rsidP="00BC185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C1856">
        <w:rPr>
          <w:rFonts w:ascii="Georgia" w:hAnsi="Georgia" w:cs="Times New Roman"/>
          <w:sz w:val="24"/>
          <w:szCs w:val="24"/>
        </w:rPr>
        <w:t>Академич</w:t>
      </w:r>
      <w:r w:rsidR="00914DF3">
        <w:rPr>
          <w:rFonts w:ascii="Georgia" w:hAnsi="Georgia" w:cs="Times New Roman"/>
          <w:sz w:val="24"/>
          <w:szCs w:val="24"/>
        </w:rPr>
        <w:t xml:space="preserve">еский центр </w:t>
      </w:r>
      <w:proofErr w:type="spellStart"/>
      <w:r w:rsidR="00914DF3">
        <w:rPr>
          <w:rFonts w:ascii="Georgia" w:hAnsi="Georgia" w:cs="Times New Roman"/>
          <w:sz w:val="24"/>
          <w:szCs w:val="24"/>
        </w:rPr>
        <w:t>Хусавика</w:t>
      </w:r>
      <w:proofErr w:type="spellEnd"/>
      <w:r w:rsidR="00914DF3">
        <w:rPr>
          <w:rFonts w:ascii="Georgia" w:hAnsi="Georgia" w:cs="Times New Roman"/>
          <w:sz w:val="24"/>
          <w:szCs w:val="24"/>
        </w:rPr>
        <w:t xml:space="preserve"> (Исландия);</w:t>
      </w:r>
    </w:p>
    <w:p w:rsidR="00082DE6" w:rsidRPr="00BC1856" w:rsidRDefault="00082DE6" w:rsidP="00BC185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BC1856">
        <w:rPr>
          <w:rFonts w:ascii="Georgia" w:hAnsi="Georgia" w:cs="Times New Roman"/>
          <w:sz w:val="24"/>
          <w:szCs w:val="24"/>
        </w:rPr>
        <w:t>Региональная организация Южной Финлянд</w:t>
      </w:r>
      <w:r w:rsidR="00914DF3">
        <w:rPr>
          <w:rFonts w:ascii="Georgia" w:hAnsi="Georgia" w:cs="Times New Roman"/>
          <w:sz w:val="24"/>
          <w:szCs w:val="24"/>
        </w:rPr>
        <w:t>ии «Общество «Финляндия-Россия».</w:t>
      </w:r>
    </w:p>
    <w:p w:rsidR="009848C9" w:rsidRDefault="009848C9" w:rsidP="001D7EE2">
      <w:pPr>
        <w:jc w:val="center"/>
        <w:rPr>
          <w:rFonts w:ascii="Georgia" w:hAnsi="Georgia" w:cs="Times New Roman"/>
          <w:sz w:val="24"/>
          <w:szCs w:val="24"/>
        </w:rPr>
      </w:pPr>
    </w:p>
    <w:p w:rsidR="007E5567" w:rsidRDefault="007E5567" w:rsidP="001D7EE2">
      <w:pPr>
        <w:jc w:val="center"/>
        <w:rPr>
          <w:rFonts w:ascii="Georgia" w:hAnsi="Georgia" w:cs="Times New Roman"/>
          <w:sz w:val="24"/>
          <w:szCs w:val="24"/>
        </w:rPr>
      </w:pPr>
    </w:p>
    <w:p w:rsidR="007E5567" w:rsidRDefault="007E5567" w:rsidP="001D7EE2">
      <w:pPr>
        <w:jc w:val="center"/>
        <w:rPr>
          <w:rFonts w:ascii="Georgia" w:hAnsi="Georgia" w:cs="Times New Roman"/>
          <w:sz w:val="24"/>
          <w:szCs w:val="24"/>
        </w:rPr>
      </w:pPr>
    </w:p>
    <w:p w:rsidR="007E5567" w:rsidRDefault="007E5567" w:rsidP="001D7EE2">
      <w:pPr>
        <w:jc w:val="center"/>
        <w:rPr>
          <w:rFonts w:ascii="Georgia" w:hAnsi="Georgia" w:cs="Times New Roman"/>
          <w:sz w:val="24"/>
          <w:szCs w:val="24"/>
        </w:rPr>
      </w:pPr>
    </w:p>
    <w:p w:rsidR="007E5567" w:rsidRDefault="007E5567" w:rsidP="001D7EE2">
      <w:pPr>
        <w:jc w:val="center"/>
        <w:rPr>
          <w:rFonts w:ascii="Georgia" w:hAnsi="Georgia" w:cs="Times New Roman"/>
          <w:sz w:val="24"/>
          <w:szCs w:val="24"/>
        </w:rPr>
      </w:pPr>
    </w:p>
    <w:p w:rsidR="007E5567" w:rsidRDefault="007E5567" w:rsidP="001D7EE2">
      <w:pPr>
        <w:jc w:val="center"/>
        <w:rPr>
          <w:rFonts w:ascii="Georgia" w:hAnsi="Georgia" w:cs="Times New Roman"/>
          <w:sz w:val="24"/>
          <w:szCs w:val="24"/>
        </w:rPr>
      </w:pPr>
    </w:p>
    <w:p w:rsidR="00BF0A8C" w:rsidRPr="00BE774A" w:rsidRDefault="00BF0A8C" w:rsidP="00BF0A8C">
      <w:pPr>
        <w:jc w:val="center"/>
        <w:rPr>
          <w:rFonts w:ascii="Georgia" w:eastAsia="Calibri" w:hAnsi="Georgia"/>
          <w:sz w:val="24"/>
        </w:rPr>
      </w:pPr>
      <w:r>
        <w:rPr>
          <w:rFonts w:ascii="Georgia" w:eastAsia="Calibri" w:hAnsi="Georgia"/>
          <w:sz w:val="24"/>
        </w:rPr>
        <w:t>Проект программы</w:t>
      </w:r>
    </w:p>
    <w:p w:rsidR="00BF0A8C" w:rsidRPr="00BE774A" w:rsidRDefault="00BF0A8C" w:rsidP="00BF0A8C">
      <w:pPr>
        <w:rPr>
          <w:rFonts w:ascii="Georgia" w:eastAsia="Calibri" w:hAnsi="Georgia"/>
          <w:b/>
          <w:sz w:val="24"/>
        </w:rPr>
      </w:pPr>
      <w:r w:rsidRPr="00BE774A">
        <w:rPr>
          <w:rFonts w:ascii="Georgia" w:eastAsia="Calibri" w:hAnsi="Georgia"/>
          <w:b/>
          <w:sz w:val="24"/>
        </w:rPr>
        <w:t>30 мая (среда)</w:t>
      </w:r>
    </w:p>
    <w:p w:rsidR="00BF0A8C" w:rsidRPr="00BE774A" w:rsidRDefault="00BF0A8C" w:rsidP="00BF0A8C">
      <w:pPr>
        <w:rPr>
          <w:rFonts w:ascii="Georgia" w:eastAsia="Calibri" w:hAnsi="Georgia"/>
          <w:b/>
          <w:sz w:val="24"/>
        </w:rPr>
      </w:pPr>
      <w:r>
        <w:rPr>
          <w:rFonts w:ascii="Georgia" w:eastAsia="Calibri" w:hAnsi="Georgia"/>
          <w:b/>
          <w:sz w:val="24"/>
        </w:rPr>
        <w:t>Пленарная заседание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7959"/>
      </w:tblGrid>
      <w:tr w:rsidR="00BF0A8C" w:rsidRPr="009D13BC" w:rsidTr="00B371A8">
        <w:trPr>
          <w:trHeight w:val="503"/>
        </w:trPr>
        <w:tc>
          <w:tcPr>
            <w:tcW w:w="1817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09.30 – 10.00</w:t>
            </w:r>
          </w:p>
        </w:tc>
        <w:tc>
          <w:tcPr>
            <w:tcW w:w="7959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Регистрация участников</w:t>
            </w:r>
          </w:p>
        </w:tc>
      </w:tr>
      <w:tr w:rsidR="00BF0A8C" w:rsidRPr="009D13BC" w:rsidTr="00B371A8">
        <w:trPr>
          <w:trHeight w:val="2036"/>
        </w:trPr>
        <w:tc>
          <w:tcPr>
            <w:tcW w:w="1817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10.00 -10.40</w:t>
            </w:r>
          </w:p>
        </w:tc>
        <w:tc>
          <w:tcPr>
            <w:tcW w:w="7959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b/>
                <w:sz w:val="24"/>
                <w:lang w:val="en-US"/>
              </w:rPr>
            </w:pPr>
            <w:proofErr w:type="spellStart"/>
            <w:r w:rsidRPr="009D13BC">
              <w:rPr>
                <w:rFonts w:ascii="Georgia" w:eastAsia="Calibri" w:hAnsi="Georgia"/>
                <w:b/>
                <w:sz w:val="24"/>
                <w:lang w:val="en-US"/>
              </w:rPr>
              <w:t>Официальное</w:t>
            </w:r>
            <w:proofErr w:type="spellEnd"/>
            <w:r w:rsidRPr="009D13BC">
              <w:rPr>
                <w:rFonts w:ascii="Georgia" w:eastAsia="Calibri" w:hAnsi="Georgia"/>
                <w:b/>
                <w:sz w:val="24"/>
                <w:lang w:val="en-US"/>
              </w:rPr>
              <w:t xml:space="preserve"> </w:t>
            </w:r>
            <w:proofErr w:type="spellStart"/>
            <w:r w:rsidRPr="009D13BC">
              <w:rPr>
                <w:rFonts w:ascii="Georgia" w:eastAsia="Calibri" w:hAnsi="Georgia"/>
                <w:b/>
                <w:sz w:val="24"/>
                <w:lang w:val="en-US"/>
              </w:rPr>
              <w:t>открытие</w:t>
            </w:r>
            <w:proofErr w:type="spellEnd"/>
            <w:r w:rsidRPr="009D13BC">
              <w:rPr>
                <w:rFonts w:ascii="Georgia" w:eastAsia="Calibri" w:hAnsi="Georgia"/>
                <w:b/>
                <w:sz w:val="24"/>
                <w:lang w:val="en-US"/>
              </w:rPr>
              <w:t xml:space="preserve"> </w:t>
            </w:r>
            <w:proofErr w:type="spellStart"/>
            <w:r w:rsidRPr="009D13BC">
              <w:rPr>
                <w:rFonts w:ascii="Georgia" w:eastAsia="Calibri" w:hAnsi="Georgia"/>
                <w:b/>
                <w:sz w:val="24"/>
                <w:lang w:val="en-US"/>
              </w:rPr>
              <w:t>конференции</w:t>
            </w:r>
            <w:proofErr w:type="spellEnd"/>
          </w:p>
          <w:p w:rsidR="00BF0A8C" w:rsidRPr="00610B72" w:rsidRDefault="00BF0A8C" w:rsidP="00914DF3">
            <w:pPr>
              <w:spacing w:after="0" w:line="240" w:lineRule="auto"/>
              <w:rPr>
                <w:rFonts w:ascii="Georgia" w:eastAsia="Calibri" w:hAnsi="Georgia"/>
                <w:i/>
                <w:sz w:val="24"/>
              </w:rPr>
            </w:pPr>
            <w:r w:rsidRPr="00610B72">
              <w:rPr>
                <w:rFonts w:ascii="Georgia" w:eastAsia="Calibri" w:hAnsi="Georgia"/>
                <w:i/>
                <w:sz w:val="24"/>
              </w:rPr>
              <w:t xml:space="preserve">Выступающие: </w:t>
            </w:r>
          </w:p>
          <w:p w:rsidR="00BF0A8C" w:rsidRPr="00610B72" w:rsidRDefault="00BF0A8C" w:rsidP="00914DF3">
            <w:pPr>
              <w:numPr>
                <w:ilvl w:val="0"/>
                <w:numId w:val="1"/>
              </w:numPr>
              <w:tabs>
                <w:tab w:val="left" w:pos="343"/>
                <w:tab w:val="left" w:pos="1418"/>
              </w:tabs>
              <w:spacing w:after="0" w:line="240" w:lineRule="auto"/>
              <w:ind w:left="59" w:firstLine="0"/>
              <w:contextualSpacing/>
              <w:jc w:val="both"/>
              <w:rPr>
                <w:rFonts w:ascii="Georgia" w:eastAsia="Calibri" w:hAnsi="Georgia"/>
                <w:i/>
                <w:sz w:val="24"/>
              </w:rPr>
            </w:pPr>
            <w:r w:rsidRPr="00610B72">
              <w:rPr>
                <w:rFonts w:ascii="Georgia" w:eastAsia="Calibri" w:hAnsi="Georgia"/>
                <w:i/>
                <w:sz w:val="24"/>
              </w:rPr>
              <w:t>Представитель администрации Архангельской области</w:t>
            </w:r>
            <w:r w:rsidR="00610B72" w:rsidRPr="00610B72">
              <w:rPr>
                <w:rFonts w:ascii="Georgia" w:eastAsia="Calibri" w:hAnsi="Georgia"/>
                <w:i/>
                <w:sz w:val="24"/>
              </w:rPr>
              <w:t xml:space="preserve"> (по согласованию)</w:t>
            </w:r>
          </w:p>
          <w:p w:rsidR="00BF0A8C" w:rsidRPr="009D13BC" w:rsidRDefault="00610B72" w:rsidP="00610B72">
            <w:pPr>
              <w:numPr>
                <w:ilvl w:val="0"/>
                <w:numId w:val="1"/>
              </w:numPr>
              <w:tabs>
                <w:tab w:val="left" w:pos="343"/>
                <w:tab w:val="left" w:pos="1418"/>
              </w:tabs>
              <w:spacing w:after="0"/>
              <w:ind w:left="59" w:firstLine="0"/>
              <w:contextualSpacing/>
              <w:jc w:val="both"/>
              <w:rPr>
                <w:rFonts w:ascii="Georgia" w:eastAsia="Calibri" w:hAnsi="Georgia"/>
                <w:sz w:val="24"/>
              </w:rPr>
            </w:pPr>
            <w:r w:rsidRPr="00610B72">
              <w:rPr>
                <w:rFonts w:ascii="Georgia" w:eastAsia="Calibri" w:hAnsi="Georgia"/>
                <w:bCs/>
                <w:i/>
                <w:sz w:val="24"/>
              </w:rPr>
              <w:t>Представитель П</w:t>
            </w:r>
            <w:r w:rsidR="00BF0A8C" w:rsidRPr="00610B72">
              <w:rPr>
                <w:rFonts w:ascii="Georgia" w:eastAsia="Calibri" w:hAnsi="Georgia"/>
                <w:bCs/>
                <w:i/>
                <w:sz w:val="24"/>
              </w:rPr>
              <w:t>редставительства Министерства иностранных дел России в г. Архангельске</w:t>
            </w:r>
          </w:p>
        </w:tc>
      </w:tr>
      <w:tr w:rsidR="00BF0A8C" w:rsidRPr="009D13BC" w:rsidTr="00B371A8">
        <w:trPr>
          <w:trHeight w:val="1396"/>
        </w:trPr>
        <w:tc>
          <w:tcPr>
            <w:tcW w:w="1817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10.40 -11.10</w:t>
            </w:r>
          </w:p>
        </w:tc>
        <w:tc>
          <w:tcPr>
            <w:tcW w:w="7959" w:type="dxa"/>
            <w:shd w:val="clear" w:color="auto" w:fill="auto"/>
          </w:tcPr>
          <w:p w:rsidR="00BF0A8C" w:rsidRPr="009D13BC" w:rsidRDefault="00BF0A8C" w:rsidP="00914DF3">
            <w:pPr>
              <w:spacing w:after="0" w:line="240" w:lineRule="auto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Роль НКО в международном сотрудничестве: основные тенденции и проблемы</w:t>
            </w:r>
          </w:p>
          <w:p w:rsidR="00914DF3" w:rsidRDefault="00914DF3" w:rsidP="00914DF3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</w:p>
          <w:p w:rsidR="00BF0A8C" w:rsidRPr="00734992" w:rsidRDefault="00BF0A8C" w:rsidP="00914DF3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  <w:r w:rsidRPr="00734992">
              <w:rPr>
                <w:rFonts w:ascii="Georgia" w:eastAsia="Calibri" w:hAnsi="Georgia"/>
                <w:i/>
                <w:sz w:val="24"/>
              </w:rPr>
              <w:t>Представитель Фонда поддержки публичной ди</w:t>
            </w:r>
            <w:r w:rsidR="00610B72">
              <w:rPr>
                <w:rFonts w:ascii="Georgia" w:eastAsia="Calibri" w:hAnsi="Georgia"/>
                <w:i/>
                <w:sz w:val="24"/>
              </w:rPr>
              <w:t>пломатии имени А. М. Горчакова (по согласованию)</w:t>
            </w:r>
          </w:p>
        </w:tc>
      </w:tr>
      <w:tr w:rsidR="00BF0A8C" w:rsidRPr="009D13BC" w:rsidTr="00B371A8">
        <w:trPr>
          <w:trHeight w:val="560"/>
        </w:trPr>
        <w:tc>
          <w:tcPr>
            <w:tcW w:w="1817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11.10 – 12.20</w:t>
            </w:r>
          </w:p>
        </w:tc>
        <w:tc>
          <w:tcPr>
            <w:tcW w:w="7959" w:type="dxa"/>
            <w:shd w:val="clear" w:color="auto" w:fill="auto"/>
          </w:tcPr>
          <w:p w:rsidR="00BF0A8C" w:rsidRPr="00BF0A8C" w:rsidRDefault="00BF0A8C" w:rsidP="00B371A8">
            <w:pPr>
              <w:tabs>
                <w:tab w:val="left" w:pos="1418"/>
              </w:tabs>
              <w:rPr>
                <w:rFonts w:ascii="Georgia" w:eastAsia="Calibri" w:hAnsi="Georgia"/>
                <w:b/>
                <w:sz w:val="24"/>
              </w:rPr>
            </w:pPr>
            <w:r w:rsidRPr="00BF0A8C">
              <w:rPr>
                <w:rFonts w:ascii="Georgia" w:eastAsia="Calibri" w:hAnsi="Georgia"/>
                <w:b/>
                <w:sz w:val="24"/>
              </w:rPr>
              <w:t>Возможности финансирования для НКО</w:t>
            </w:r>
          </w:p>
          <w:p w:rsidR="00BF0A8C" w:rsidRPr="00BF0A8C" w:rsidRDefault="00BF0A8C" w:rsidP="00B371A8">
            <w:pPr>
              <w:tabs>
                <w:tab w:val="left" w:pos="319"/>
              </w:tabs>
              <w:contextualSpacing/>
              <w:jc w:val="both"/>
              <w:rPr>
                <w:rFonts w:ascii="Georgia" w:eastAsia="Calibri" w:hAnsi="Georgia"/>
                <w:i/>
                <w:sz w:val="24"/>
              </w:rPr>
            </w:pPr>
            <w:r w:rsidRPr="00BF0A8C">
              <w:rPr>
                <w:rFonts w:ascii="Georgia" w:eastAsia="Calibri" w:hAnsi="Georgia"/>
                <w:i/>
                <w:sz w:val="24"/>
              </w:rPr>
              <w:t xml:space="preserve">- </w:t>
            </w:r>
            <w:proofErr w:type="spellStart"/>
            <w:r w:rsidRPr="00BF0A8C">
              <w:rPr>
                <w:rFonts w:ascii="Georgia" w:eastAsia="Calibri" w:hAnsi="Georgia"/>
                <w:i/>
                <w:sz w:val="24"/>
              </w:rPr>
              <w:t>Йенс</w:t>
            </w:r>
            <w:proofErr w:type="spellEnd"/>
            <w:r w:rsidRPr="00BF0A8C">
              <w:rPr>
                <w:rFonts w:ascii="Georgia" w:eastAsia="Calibri" w:hAnsi="Georgia"/>
                <w:i/>
                <w:sz w:val="24"/>
              </w:rPr>
              <w:t xml:space="preserve"> </w:t>
            </w:r>
            <w:proofErr w:type="spellStart"/>
            <w:r w:rsidRPr="00BF0A8C">
              <w:rPr>
                <w:rFonts w:ascii="Georgia" w:eastAsia="Calibri" w:hAnsi="Georgia"/>
                <w:i/>
                <w:sz w:val="24"/>
              </w:rPr>
              <w:t>Нитофт</w:t>
            </w:r>
            <w:proofErr w:type="spellEnd"/>
            <w:r w:rsidRPr="00BF0A8C">
              <w:rPr>
                <w:rFonts w:ascii="Georgia" w:eastAsia="Calibri" w:hAnsi="Georgia"/>
                <w:i/>
                <w:sz w:val="24"/>
              </w:rPr>
              <w:t xml:space="preserve"> </w:t>
            </w:r>
            <w:proofErr w:type="spellStart"/>
            <w:r w:rsidRPr="00BF0A8C">
              <w:rPr>
                <w:rFonts w:ascii="Georgia" w:eastAsia="Calibri" w:hAnsi="Georgia"/>
                <w:i/>
                <w:sz w:val="24"/>
              </w:rPr>
              <w:t>Расмуссен</w:t>
            </w:r>
            <w:proofErr w:type="spellEnd"/>
            <w:r w:rsidRPr="00BF0A8C">
              <w:rPr>
                <w:rFonts w:ascii="Georgia" w:eastAsia="Calibri" w:hAnsi="Georgia"/>
                <w:i/>
                <w:sz w:val="24"/>
              </w:rPr>
              <w:t>, старший советник Совета министров Северных стран;</w:t>
            </w:r>
          </w:p>
          <w:p w:rsidR="00BF0A8C" w:rsidRPr="00914DF3" w:rsidRDefault="00BF0A8C" w:rsidP="00B371A8">
            <w:pPr>
              <w:tabs>
                <w:tab w:val="left" w:pos="319"/>
              </w:tabs>
              <w:contextualSpacing/>
              <w:jc w:val="both"/>
              <w:rPr>
                <w:rFonts w:ascii="Georgia" w:eastAsia="Calibri" w:hAnsi="Georgia"/>
                <w:i/>
                <w:sz w:val="24"/>
              </w:rPr>
            </w:pPr>
            <w:r w:rsidRPr="00734992">
              <w:rPr>
                <w:rFonts w:ascii="Georgia" w:eastAsia="Calibri" w:hAnsi="Georgia"/>
                <w:i/>
                <w:sz w:val="24"/>
              </w:rPr>
              <w:t xml:space="preserve">- </w:t>
            </w:r>
            <w:r w:rsidRPr="00914DF3">
              <w:rPr>
                <w:rFonts w:ascii="Georgia" w:eastAsia="Calibri" w:hAnsi="Georgia"/>
                <w:i/>
                <w:sz w:val="24"/>
              </w:rPr>
              <w:t xml:space="preserve">Марина </w:t>
            </w:r>
            <w:proofErr w:type="spellStart"/>
            <w:r w:rsidRPr="00914DF3">
              <w:rPr>
                <w:rFonts w:ascii="Georgia" w:eastAsia="Calibri" w:hAnsi="Georgia"/>
                <w:i/>
                <w:sz w:val="24"/>
              </w:rPr>
              <w:t>Пироговская</w:t>
            </w:r>
            <w:proofErr w:type="spellEnd"/>
            <w:r w:rsidRPr="00914DF3">
              <w:rPr>
                <w:rFonts w:ascii="Georgia" w:eastAsia="Calibri" w:hAnsi="Georgia"/>
                <w:i/>
                <w:sz w:val="24"/>
              </w:rPr>
              <w:t xml:space="preserve">, координатор программы </w:t>
            </w:r>
            <w:proofErr w:type="spellStart"/>
            <w:r w:rsidRPr="00914DF3">
              <w:rPr>
                <w:rFonts w:ascii="Georgia" w:eastAsia="Calibri" w:hAnsi="Georgia"/>
                <w:i/>
                <w:sz w:val="24"/>
              </w:rPr>
              <w:t>Коларктик</w:t>
            </w:r>
            <w:proofErr w:type="spellEnd"/>
            <w:r w:rsidRPr="00914DF3">
              <w:rPr>
                <w:rFonts w:ascii="Georgia" w:eastAsia="Calibri" w:hAnsi="Georgia"/>
                <w:i/>
                <w:sz w:val="24"/>
              </w:rPr>
              <w:t xml:space="preserve"> в городе Архангельске;</w:t>
            </w:r>
          </w:p>
          <w:p w:rsidR="00BF0A8C" w:rsidRPr="009D13BC" w:rsidRDefault="00BF0A8C" w:rsidP="00610B72">
            <w:pPr>
              <w:numPr>
                <w:ilvl w:val="0"/>
                <w:numId w:val="2"/>
              </w:numPr>
              <w:tabs>
                <w:tab w:val="left" w:pos="319"/>
              </w:tabs>
              <w:spacing w:after="0"/>
              <w:ind w:left="0" w:firstLine="0"/>
              <w:contextualSpacing/>
              <w:jc w:val="both"/>
              <w:rPr>
                <w:rFonts w:ascii="Georgia" w:eastAsia="Calibri" w:hAnsi="Georgia"/>
                <w:sz w:val="24"/>
              </w:rPr>
            </w:pPr>
            <w:r w:rsidRPr="00914DF3">
              <w:rPr>
                <w:rFonts w:ascii="Georgia" w:eastAsia="Calibri" w:hAnsi="Georgia"/>
                <w:i/>
                <w:sz w:val="24"/>
              </w:rPr>
              <w:t>Представитель Российского Фонда президентских грантов</w:t>
            </w:r>
            <w:r w:rsidR="00610B72" w:rsidRPr="00914DF3">
              <w:rPr>
                <w:rFonts w:ascii="Georgia" w:eastAsia="Calibri" w:hAnsi="Georgia"/>
                <w:i/>
                <w:sz w:val="24"/>
              </w:rPr>
              <w:t xml:space="preserve"> (по согласованию)</w:t>
            </w:r>
          </w:p>
        </w:tc>
      </w:tr>
      <w:tr w:rsidR="00BF0A8C" w:rsidRPr="009D13BC" w:rsidTr="00B371A8">
        <w:trPr>
          <w:trHeight w:val="1396"/>
        </w:trPr>
        <w:tc>
          <w:tcPr>
            <w:tcW w:w="1817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12.20 - 12.40</w:t>
            </w:r>
          </w:p>
        </w:tc>
        <w:tc>
          <w:tcPr>
            <w:tcW w:w="7959" w:type="dxa"/>
            <w:shd w:val="clear" w:color="auto" w:fill="auto"/>
          </w:tcPr>
          <w:p w:rsidR="00BF0A8C" w:rsidRPr="009D13BC" w:rsidRDefault="00BF0A8C" w:rsidP="00D36301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Презентация проекта «Северные и российские Н</w:t>
            </w:r>
            <w:r>
              <w:rPr>
                <w:rFonts w:ascii="Georgia" w:eastAsia="Calibri" w:hAnsi="Georgia"/>
                <w:b/>
                <w:sz w:val="24"/>
              </w:rPr>
              <w:t>КО строят мосты» и веб-платформы</w:t>
            </w:r>
            <w:r w:rsidRPr="009D13BC">
              <w:rPr>
                <w:rFonts w:ascii="Georgia" w:eastAsia="Calibri" w:hAnsi="Georgia"/>
                <w:b/>
                <w:sz w:val="24"/>
              </w:rPr>
              <w:t xml:space="preserve"> для совместной работы </w:t>
            </w:r>
            <w:r w:rsidRPr="009D13BC">
              <w:rPr>
                <w:rFonts w:ascii="Georgia" w:eastAsia="Calibri" w:hAnsi="Georgia"/>
                <w:b/>
                <w:sz w:val="24"/>
                <w:lang w:val="en-US"/>
              </w:rPr>
              <w:t>www</w:t>
            </w:r>
            <w:r w:rsidRPr="009D13BC">
              <w:rPr>
                <w:rFonts w:ascii="Georgia" w:eastAsia="Calibri" w:hAnsi="Georgia"/>
                <w:b/>
                <w:sz w:val="24"/>
              </w:rPr>
              <w:t>.</w:t>
            </w:r>
            <w:proofErr w:type="spellStart"/>
            <w:r w:rsidRPr="009D13BC">
              <w:rPr>
                <w:rFonts w:ascii="Georgia" w:eastAsia="Calibri" w:hAnsi="Georgia"/>
                <w:b/>
                <w:sz w:val="24"/>
                <w:lang w:val="en-US"/>
              </w:rPr>
              <w:t>ngobridges</w:t>
            </w:r>
            <w:proofErr w:type="spellEnd"/>
            <w:r w:rsidRPr="009D13BC">
              <w:rPr>
                <w:rFonts w:ascii="Georgia" w:eastAsia="Calibri" w:hAnsi="Georgia"/>
                <w:b/>
                <w:sz w:val="24"/>
              </w:rPr>
              <w:t>.</w:t>
            </w:r>
            <w:proofErr w:type="spellStart"/>
            <w:r w:rsidRPr="009D13BC">
              <w:rPr>
                <w:rFonts w:ascii="Georgia" w:eastAsia="Calibri" w:hAnsi="Georgia"/>
                <w:b/>
                <w:sz w:val="24"/>
                <w:lang w:val="en-US"/>
              </w:rPr>
              <w:t>ru</w:t>
            </w:r>
            <w:proofErr w:type="spellEnd"/>
          </w:p>
          <w:p w:rsidR="00914DF3" w:rsidRDefault="00914DF3" w:rsidP="00D36301">
            <w:pPr>
              <w:spacing w:after="0" w:line="240" w:lineRule="auto"/>
              <w:rPr>
                <w:rFonts w:ascii="Georgia" w:eastAsia="Calibri" w:hAnsi="Georgia"/>
                <w:i/>
                <w:sz w:val="24"/>
              </w:rPr>
            </w:pPr>
          </w:p>
          <w:p w:rsidR="00BF0A8C" w:rsidRPr="00116C1A" w:rsidRDefault="00BF0A8C" w:rsidP="00D36301">
            <w:pPr>
              <w:spacing w:after="0" w:line="240" w:lineRule="auto"/>
              <w:rPr>
                <w:rFonts w:ascii="Georgia" w:eastAsia="Calibri" w:hAnsi="Georgia"/>
                <w:i/>
                <w:sz w:val="24"/>
              </w:rPr>
            </w:pPr>
            <w:r w:rsidRPr="00116C1A">
              <w:rPr>
                <w:rFonts w:ascii="Georgia" w:eastAsia="Calibri" w:hAnsi="Georgia"/>
                <w:i/>
                <w:sz w:val="24"/>
              </w:rPr>
              <w:t>Выступающие:</w:t>
            </w:r>
          </w:p>
          <w:p w:rsidR="00BF0A8C" w:rsidRPr="00734992" w:rsidRDefault="00BF0A8C" w:rsidP="00D36301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  <w:proofErr w:type="spellStart"/>
            <w:r w:rsidRPr="00734992">
              <w:rPr>
                <w:rFonts w:ascii="Georgia" w:eastAsia="Calibri" w:hAnsi="Georgia"/>
                <w:i/>
                <w:sz w:val="24"/>
              </w:rPr>
              <w:t>Ханс</w:t>
            </w:r>
            <w:proofErr w:type="spellEnd"/>
            <w:r w:rsidRPr="00734992">
              <w:rPr>
                <w:rFonts w:ascii="Georgia" w:eastAsia="Calibri" w:hAnsi="Georgia"/>
                <w:i/>
                <w:sz w:val="24"/>
              </w:rPr>
              <w:t xml:space="preserve"> </w:t>
            </w:r>
            <w:proofErr w:type="spellStart"/>
            <w:r w:rsidRPr="00734992">
              <w:rPr>
                <w:rFonts w:ascii="Georgia" w:eastAsia="Calibri" w:hAnsi="Georgia"/>
                <w:i/>
                <w:sz w:val="24"/>
              </w:rPr>
              <w:t>Йорген</w:t>
            </w:r>
            <w:proofErr w:type="spellEnd"/>
            <w:r w:rsidRPr="00734992">
              <w:rPr>
                <w:rFonts w:ascii="Georgia" w:eastAsia="Calibri" w:hAnsi="Georgia"/>
                <w:i/>
                <w:sz w:val="24"/>
              </w:rPr>
              <w:t xml:space="preserve"> </w:t>
            </w:r>
            <w:proofErr w:type="spellStart"/>
            <w:r w:rsidRPr="00734992">
              <w:rPr>
                <w:rFonts w:ascii="Georgia" w:eastAsia="Calibri" w:hAnsi="Georgia"/>
                <w:i/>
                <w:sz w:val="24"/>
              </w:rPr>
              <w:t>Водсгаард</w:t>
            </w:r>
            <w:proofErr w:type="spellEnd"/>
            <w:r w:rsidRPr="00734992">
              <w:rPr>
                <w:rFonts w:ascii="Georgia" w:eastAsia="Calibri" w:hAnsi="Georgia"/>
                <w:i/>
                <w:sz w:val="24"/>
              </w:rPr>
              <w:t>, исполнительный директор</w:t>
            </w:r>
            <w:r w:rsidRPr="00734992">
              <w:rPr>
                <w:i/>
              </w:rPr>
              <w:t xml:space="preserve"> И</w:t>
            </w:r>
            <w:r w:rsidRPr="00734992">
              <w:rPr>
                <w:rFonts w:ascii="Georgia" w:eastAsia="Calibri" w:hAnsi="Georgia"/>
                <w:i/>
                <w:sz w:val="24"/>
              </w:rPr>
              <w:t>нститута развития гражданского общества «</w:t>
            </w:r>
            <w:proofErr w:type="spellStart"/>
            <w:r w:rsidRPr="00734992">
              <w:rPr>
                <w:rFonts w:ascii="Georgia" w:eastAsia="Calibri" w:hAnsi="Georgia"/>
                <w:i/>
                <w:sz w:val="24"/>
              </w:rPr>
              <w:t>Интерфольк</w:t>
            </w:r>
            <w:proofErr w:type="spellEnd"/>
            <w:r w:rsidRPr="00734992">
              <w:rPr>
                <w:rFonts w:ascii="Georgia" w:eastAsia="Calibri" w:hAnsi="Georgia"/>
                <w:i/>
                <w:sz w:val="24"/>
              </w:rPr>
              <w:t>», Дания</w:t>
            </w:r>
          </w:p>
          <w:p w:rsidR="00D36301" w:rsidRDefault="00D36301" w:rsidP="00D36301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</w:p>
          <w:p w:rsidR="00BF0A8C" w:rsidRPr="009D13BC" w:rsidRDefault="00BF0A8C" w:rsidP="00D36301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  <w:r w:rsidRPr="00734992">
              <w:rPr>
                <w:rFonts w:ascii="Georgia" w:eastAsia="Calibri" w:hAnsi="Georgia"/>
                <w:i/>
                <w:sz w:val="24"/>
              </w:rPr>
              <w:t>Марина Михайлова, директор РБОО «Архангельский Центр социальных технологий «Гарант»</w:t>
            </w:r>
          </w:p>
        </w:tc>
      </w:tr>
      <w:tr w:rsidR="00BF0A8C" w:rsidRPr="009D13BC" w:rsidTr="00B371A8">
        <w:trPr>
          <w:trHeight w:val="1284"/>
        </w:trPr>
        <w:tc>
          <w:tcPr>
            <w:tcW w:w="1817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12.40 - 13.00</w:t>
            </w:r>
          </w:p>
        </w:tc>
        <w:tc>
          <w:tcPr>
            <w:tcW w:w="7959" w:type="dxa"/>
            <w:shd w:val="clear" w:color="auto" w:fill="auto"/>
          </w:tcPr>
          <w:p w:rsidR="00BF0A8C" w:rsidRPr="00D23EBD" w:rsidRDefault="004A616B" w:rsidP="00B371A8">
            <w:pPr>
              <w:jc w:val="both"/>
              <w:rPr>
                <w:rFonts w:ascii="Georgia" w:eastAsia="Calibri" w:hAnsi="Georgia"/>
                <w:b/>
                <w:sz w:val="24"/>
              </w:rPr>
            </w:pPr>
            <w:r>
              <w:rPr>
                <w:rFonts w:ascii="Georgia" w:eastAsia="Calibri" w:hAnsi="Georgia"/>
                <w:b/>
                <w:sz w:val="24"/>
              </w:rPr>
              <w:t>Ц</w:t>
            </w:r>
            <w:r w:rsidR="00BF0A8C" w:rsidRPr="009D13BC">
              <w:rPr>
                <w:rFonts w:ascii="Georgia" w:eastAsia="Calibri" w:hAnsi="Georgia"/>
                <w:b/>
                <w:sz w:val="24"/>
              </w:rPr>
              <w:t>ели и задачи</w:t>
            </w:r>
            <w:r w:rsidR="00D36301">
              <w:rPr>
                <w:rFonts w:ascii="Georgia" w:eastAsia="Calibri" w:hAnsi="Georgia"/>
                <w:b/>
                <w:sz w:val="24"/>
              </w:rPr>
              <w:t>, план работы и ожидаемые результаты конференции</w:t>
            </w:r>
          </w:p>
          <w:p w:rsidR="004A616B" w:rsidRDefault="004A616B" w:rsidP="00D36301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</w:p>
          <w:p w:rsidR="00BF0A8C" w:rsidRPr="00734992" w:rsidRDefault="00BF0A8C" w:rsidP="00D36301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  <w:r w:rsidRPr="00734992">
              <w:rPr>
                <w:rFonts w:ascii="Georgia" w:eastAsia="Calibri" w:hAnsi="Georgia"/>
                <w:i/>
                <w:sz w:val="24"/>
              </w:rPr>
              <w:t>Татьяна Буриева заместитель директора по развитию РБОО «Архангельский Центр социальных технологий «Гарант»</w:t>
            </w:r>
          </w:p>
        </w:tc>
      </w:tr>
      <w:tr w:rsidR="00BF0A8C" w:rsidRPr="009D13BC" w:rsidTr="00B371A8">
        <w:trPr>
          <w:trHeight w:val="387"/>
        </w:trPr>
        <w:tc>
          <w:tcPr>
            <w:tcW w:w="1817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13.00-14.00</w:t>
            </w:r>
          </w:p>
        </w:tc>
        <w:tc>
          <w:tcPr>
            <w:tcW w:w="7959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b/>
                <w:sz w:val="24"/>
              </w:rPr>
            </w:pPr>
            <w:r>
              <w:rPr>
                <w:rFonts w:ascii="Georgia" w:eastAsia="Calibri" w:hAnsi="Georgia"/>
                <w:b/>
                <w:sz w:val="24"/>
              </w:rPr>
              <w:t>Обед</w:t>
            </w:r>
          </w:p>
        </w:tc>
      </w:tr>
    </w:tbl>
    <w:p w:rsidR="00BF0A8C" w:rsidRDefault="00BF0A8C" w:rsidP="00BF0A8C">
      <w:pPr>
        <w:rPr>
          <w:rFonts w:ascii="Georgia" w:eastAsia="Calibri" w:hAnsi="Georgia"/>
          <w:b/>
          <w:sz w:val="24"/>
          <w:lang w:val="en-US"/>
        </w:rPr>
      </w:pPr>
    </w:p>
    <w:p w:rsidR="00D36301" w:rsidRDefault="00D36301" w:rsidP="00BF0A8C">
      <w:pPr>
        <w:rPr>
          <w:rFonts w:ascii="Georgia" w:eastAsia="Calibri" w:hAnsi="Georgia"/>
          <w:b/>
          <w:sz w:val="24"/>
          <w:lang w:val="en-US"/>
        </w:rPr>
      </w:pPr>
    </w:p>
    <w:p w:rsidR="00D36301" w:rsidRDefault="00D36301" w:rsidP="00BF0A8C">
      <w:pPr>
        <w:rPr>
          <w:rFonts w:ascii="Georgia" w:eastAsia="Calibri" w:hAnsi="Georgia"/>
          <w:b/>
          <w:sz w:val="24"/>
          <w:lang w:val="en-US"/>
        </w:rPr>
      </w:pPr>
    </w:p>
    <w:p w:rsidR="00D36301" w:rsidRDefault="00D36301" w:rsidP="00BF0A8C">
      <w:pPr>
        <w:rPr>
          <w:rFonts w:ascii="Georgia" w:eastAsia="Calibri" w:hAnsi="Georgia"/>
          <w:b/>
          <w:sz w:val="24"/>
          <w:lang w:val="en-US"/>
        </w:rPr>
      </w:pPr>
    </w:p>
    <w:p w:rsidR="00D36301" w:rsidRDefault="00D36301" w:rsidP="00BF0A8C">
      <w:pPr>
        <w:rPr>
          <w:rFonts w:ascii="Georgia" w:eastAsia="Calibri" w:hAnsi="Georgia"/>
          <w:b/>
          <w:sz w:val="24"/>
          <w:lang w:val="en-US"/>
        </w:rPr>
      </w:pPr>
    </w:p>
    <w:p w:rsidR="00D36301" w:rsidRDefault="00D36301" w:rsidP="00BF0A8C">
      <w:pPr>
        <w:rPr>
          <w:rFonts w:ascii="Georgia" w:eastAsia="Calibri" w:hAnsi="Georgia"/>
          <w:b/>
          <w:sz w:val="24"/>
          <w:lang w:val="en-US"/>
        </w:rPr>
      </w:pPr>
    </w:p>
    <w:p w:rsidR="00BF0A8C" w:rsidRDefault="00D23EBD" w:rsidP="00D23EBD">
      <w:pPr>
        <w:spacing w:after="0" w:line="240" w:lineRule="auto"/>
        <w:rPr>
          <w:rFonts w:ascii="Georgia" w:eastAsia="Calibri" w:hAnsi="Georgia"/>
          <w:b/>
          <w:sz w:val="28"/>
          <w:szCs w:val="28"/>
        </w:rPr>
      </w:pPr>
      <w:r>
        <w:rPr>
          <w:rFonts w:ascii="Georgia" w:eastAsia="Calibri" w:hAnsi="Georgia"/>
          <w:b/>
          <w:sz w:val="28"/>
          <w:szCs w:val="28"/>
        </w:rPr>
        <w:t>Тематические сессии</w:t>
      </w:r>
    </w:p>
    <w:p w:rsidR="006D390C" w:rsidRPr="00211A73" w:rsidRDefault="006D390C" w:rsidP="00D23EBD">
      <w:pPr>
        <w:spacing w:after="0" w:line="240" w:lineRule="auto"/>
        <w:rPr>
          <w:rFonts w:ascii="Georgia" w:eastAsia="Calibri" w:hAnsi="Georgia"/>
          <w:b/>
          <w:sz w:val="28"/>
          <w:szCs w:val="28"/>
        </w:rPr>
      </w:pPr>
    </w:p>
    <w:p w:rsidR="00D23EBD" w:rsidRDefault="00D23EBD" w:rsidP="00D23EBD">
      <w:pPr>
        <w:spacing w:after="0" w:line="240" w:lineRule="auto"/>
        <w:rPr>
          <w:rFonts w:ascii="Georgia" w:eastAsia="Calibri" w:hAnsi="Georgia"/>
          <w:b/>
          <w:sz w:val="24"/>
        </w:rPr>
      </w:pPr>
      <w:r>
        <w:rPr>
          <w:rFonts w:ascii="Georgia" w:eastAsia="Calibri" w:hAnsi="Georgia"/>
          <w:b/>
          <w:sz w:val="24"/>
        </w:rPr>
        <w:t>Задачи:</w:t>
      </w:r>
    </w:p>
    <w:p w:rsidR="00D23EBD" w:rsidRPr="00082DE6" w:rsidRDefault="00D23EBD" w:rsidP="00D23EB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определить направления и темы для развития совместных проектов НКО;</w:t>
      </w:r>
    </w:p>
    <w:p w:rsidR="00D23EBD" w:rsidRPr="00082DE6" w:rsidRDefault="00D23EBD" w:rsidP="00D23EB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обозначить</w:t>
      </w:r>
      <w:r w:rsidRPr="00082DE6">
        <w:rPr>
          <w:rFonts w:ascii="Georgia" w:hAnsi="Georgia" w:cs="Times New Roman"/>
          <w:sz w:val="24"/>
          <w:szCs w:val="24"/>
        </w:rPr>
        <w:t xml:space="preserve"> взаимные интересы </w:t>
      </w:r>
      <w:r>
        <w:rPr>
          <w:rFonts w:ascii="Georgia" w:hAnsi="Georgia" w:cs="Times New Roman"/>
          <w:sz w:val="24"/>
          <w:szCs w:val="24"/>
        </w:rPr>
        <w:t xml:space="preserve">и выгоды от </w:t>
      </w:r>
      <w:r w:rsidRPr="00082DE6">
        <w:rPr>
          <w:rFonts w:ascii="Georgia" w:hAnsi="Georgia" w:cs="Times New Roman"/>
          <w:sz w:val="24"/>
          <w:szCs w:val="24"/>
        </w:rPr>
        <w:t>сотрудничества НКО;</w:t>
      </w:r>
    </w:p>
    <w:p w:rsidR="00D23EBD" w:rsidRPr="00B65222" w:rsidRDefault="00D23EBD" w:rsidP="00D23EBD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BF0A8C" w:rsidRPr="00BE774A" w:rsidRDefault="00BF0A8C" w:rsidP="00D23EBD">
      <w:pPr>
        <w:spacing w:after="0" w:line="240" w:lineRule="auto"/>
        <w:rPr>
          <w:rFonts w:ascii="Georgia" w:eastAsia="Calibri" w:hAnsi="Georgia"/>
          <w:b/>
          <w:sz w:val="24"/>
          <w:lang w:val="en-US"/>
        </w:rPr>
      </w:pPr>
      <w:r w:rsidRPr="00BE774A">
        <w:rPr>
          <w:rFonts w:ascii="Georgia" w:eastAsia="Calibri" w:hAnsi="Georgia"/>
          <w:b/>
          <w:sz w:val="24"/>
          <w:lang w:val="en-US"/>
        </w:rPr>
        <w:t xml:space="preserve">14.15-17.00 (16.00 – 16.15 – </w:t>
      </w:r>
      <w:r>
        <w:rPr>
          <w:rFonts w:ascii="Georgia" w:eastAsia="Calibri" w:hAnsi="Georgia"/>
          <w:b/>
          <w:sz w:val="24"/>
        </w:rPr>
        <w:t>кофе-брейк</w:t>
      </w:r>
      <w:r w:rsidRPr="00BE774A">
        <w:rPr>
          <w:rFonts w:ascii="Georgia" w:eastAsia="Calibri" w:hAnsi="Georgia"/>
          <w:b/>
          <w:sz w:val="24"/>
          <w:lang w:val="en-US"/>
        </w:rPr>
        <w:t>)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60"/>
      </w:tblGrid>
      <w:tr w:rsidR="00BF0A8C" w:rsidRPr="009D13BC" w:rsidTr="00D23EBD">
        <w:trPr>
          <w:trHeight w:val="2369"/>
        </w:trPr>
        <w:tc>
          <w:tcPr>
            <w:tcW w:w="1980" w:type="dxa"/>
            <w:shd w:val="clear" w:color="auto" w:fill="auto"/>
          </w:tcPr>
          <w:p w:rsidR="00BF0A8C" w:rsidRPr="009D13BC" w:rsidRDefault="00BF0A8C" w:rsidP="00D23EBD">
            <w:pPr>
              <w:spacing w:after="0" w:line="240" w:lineRule="auto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lastRenderedPageBreak/>
              <w:t>Тематическая сессия №1</w:t>
            </w:r>
          </w:p>
          <w:p w:rsidR="00BF0A8C" w:rsidRPr="009D13BC" w:rsidRDefault="00BF0A8C" w:rsidP="00D23EBD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Pr="009D13BC" w:rsidRDefault="00BF0A8C" w:rsidP="00D23EBD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Pr="009D13BC" w:rsidRDefault="00BF0A8C" w:rsidP="00D23EBD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Pr="009D13BC" w:rsidRDefault="00BF0A8C" w:rsidP="00D23EBD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</w:tc>
        <w:tc>
          <w:tcPr>
            <w:tcW w:w="7660" w:type="dxa"/>
            <w:shd w:val="clear" w:color="auto" w:fill="auto"/>
          </w:tcPr>
          <w:p w:rsidR="00BF0A8C" w:rsidRPr="009D13BC" w:rsidRDefault="00BF0A8C" w:rsidP="00D23EBD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Культурные инициативы и образование: как мы можем содействовать развитию культуры и образования?</w:t>
            </w:r>
          </w:p>
          <w:p w:rsidR="002C1F95" w:rsidRDefault="002C1F95" w:rsidP="00D23EBD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</w:p>
          <w:p w:rsidR="00BF0A8C" w:rsidRDefault="00BF0A8C" w:rsidP="00D23EBD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  <w:r w:rsidRPr="009D13BC">
              <w:rPr>
                <w:rFonts w:ascii="Georgia" w:eastAsia="Calibri" w:hAnsi="Georgia"/>
                <w:i/>
                <w:sz w:val="24"/>
              </w:rPr>
              <w:t xml:space="preserve">Модератор: </w:t>
            </w:r>
            <w:r w:rsidR="00D23EBD">
              <w:rPr>
                <w:rFonts w:ascii="Georgia" w:eastAsia="Calibri" w:hAnsi="Georgia"/>
                <w:i/>
                <w:sz w:val="24"/>
              </w:rPr>
              <w:t>по согласованию</w:t>
            </w:r>
          </w:p>
          <w:p w:rsidR="002C1F95" w:rsidRPr="009D13BC" w:rsidRDefault="002C1F95" w:rsidP="00D23EBD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</w:p>
          <w:p w:rsidR="00BF0A8C" w:rsidRPr="009D13BC" w:rsidRDefault="00BF0A8C" w:rsidP="00D23EBD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Введение;</w:t>
            </w:r>
          </w:p>
          <w:p w:rsidR="00BF0A8C" w:rsidRPr="009D13BC" w:rsidRDefault="00BF0A8C" w:rsidP="00D23EBD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Короткие презентации организаций</w:t>
            </w:r>
            <w:r w:rsidR="002C1F95">
              <w:rPr>
                <w:rFonts w:ascii="Georgia" w:eastAsia="Calibri" w:hAnsi="Georgia"/>
                <w:sz w:val="24"/>
              </w:rPr>
              <w:t>-участников</w:t>
            </w:r>
            <w:r w:rsidRPr="009D13BC">
              <w:rPr>
                <w:rFonts w:ascii="Georgia" w:eastAsia="Calibri" w:hAnsi="Georgia"/>
                <w:sz w:val="24"/>
              </w:rPr>
              <w:t>;</w:t>
            </w:r>
          </w:p>
          <w:p w:rsidR="00BF0A8C" w:rsidRPr="009D13BC" w:rsidRDefault="00BF0A8C" w:rsidP="00D23EBD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Опыт реализации проектов;</w:t>
            </w:r>
          </w:p>
          <w:p w:rsidR="00BF0A8C" w:rsidRPr="009D13BC" w:rsidRDefault="00BF0A8C" w:rsidP="00D23EBD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>
              <w:rPr>
                <w:rFonts w:ascii="Georgia" w:eastAsia="Calibri" w:hAnsi="Georgia"/>
                <w:sz w:val="24"/>
              </w:rPr>
              <w:t xml:space="preserve">- </w:t>
            </w:r>
            <w:r w:rsidR="002C1F95">
              <w:rPr>
                <w:rFonts w:ascii="Georgia" w:eastAsia="Calibri" w:hAnsi="Georgia"/>
                <w:sz w:val="24"/>
              </w:rPr>
              <w:t>Обсуждение</w:t>
            </w:r>
            <w:r w:rsidRPr="009D13BC">
              <w:rPr>
                <w:rFonts w:ascii="Georgia" w:eastAsia="Calibri" w:hAnsi="Georgia"/>
                <w:sz w:val="24"/>
              </w:rPr>
              <w:t xml:space="preserve"> взаимных интересов;</w:t>
            </w:r>
          </w:p>
          <w:p w:rsidR="00BF0A8C" w:rsidRPr="002C1F95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>
              <w:rPr>
                <w:rFonts w:ascii="Georgia" w:eastAsia="Calibri" w:hAnsi="Georgia"/>
                <w:sz w:val="24"/>
                <w:lang w:val="en-US"/>
              </w:rPr>
              <w:t xml:space="preserve">- </w:t>
            </w:r>
            <w:r>
              <w:rPr>
                <w:rFonts w:ascii="Georgia" w:eastAsia="Calibri" w:hAnsi="Georgia"/>
                <w:sz w:val="24"/>
              </w:rPr>
              <w:t>Подведение итогов</w:t>
            </w:r>
          </w:p>
        </w:tc>
      </w:tr>
      <w:tr w:rsidR="00BF0A8C" w:rsidRPr="009D13BC" w:rsidTr="00B371A8">
        <w:trPr>
          <w:trHeight w:val="2409"/>
        </w:trPr>
        <w:tc>
          <w:tcPr>
            <w:tcW w:w="1980" w:type="dxa"/>
            <w:shd w:val="clear" w:color="auto" w:fill="auto"/>
          </w:tcPr>
          <w:p w:rsidR="00BF0A8C" w:rsidRPr="009D13BC" w:rsidRDefault="00BF0A8C" w:rsidP="00D23EBD">
            <w:pPr>
              <w:spacing w:after="0" w:line="240" w:lineRule="auto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Тематическая сессия №2</w:t>
            </w:r>
          </w:p>
        </w:tc>
        <w:tc>
          <w:tcPr>
            <w:tcW w:w="7660" w:type="dxa"/>
            <w:shd w:val="clear" w:color="auto" w:fill="auto"/>
          </w:tcPr>
          <w:p w:rsidR="00BF0A8C" w:rsidRDefault="00BF0A8C" w:rsidP="00D23EBD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Социальное обеспечение, гуманитарная помощь и здравоохранение</w:t>
            </w:r>
          </w:p>
          <w:p w:rsidR="002C1F95" w:rsidRPr="009D13BC" w:rsidRDefault="002C1F95" w:rsidP="00D23EBD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</w:p>
          <w:p w:rsidR="002C1F95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  <w:r w:rsidRPr="009D13BC">
              <w:rPr>
                <w:rFonts w:ascii="Georgia" w:eastAsia="Calibri" w:hAnsi="Georgia"/>
                <w:i/>
                <w:sz w:val="24"/>
              </w:rPr>
              <w:t xml:space="preserve">Модератор: </w:t>
            </w:r>
            <w:r>
              <w:rPr>
                <w:rFonts w:ascii="Georgia" w:eastAsia="Calibri" w:hAnsi="Georgia"/>
                <w:i/>
                <w:sz w:val="24"/>
              </w:rPr>
              <w:t>по согласованию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Введение;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Короткие презентации организаций</w:t>
            </w:r>
            <w:r>
              <w:rPr>
                <w:rFonts w:ascii="Georgia" w:eastAsia="Calibri" w:hAnsi="Georgia"/>
                <w:sz w:val="24"/>
              </w:rPr>
              <w:t>-участников</w:t>
            </w:r>
            <w:r w:rsidRPr="009D13BC">
              <w:rPr>
                <w:rFonts w:ascii="Georgia" w:eastAsia="Calibri" w:hAnsi="Georgia"/>
                <w:sz w:val="24"/>
              </w:rPr>
              <w:t>;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Опыт реализации проектов;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>
              <w:rPr>
                <w:rFonts w:ascii="Georgia" w:eastAsia="Calibri" w:hAnsi="Georgia"/>
                <w:sz w:val="24"/>
              </w:rPr>
              <w:t>- Обсуждение</w:t>
            </w:r>
            <w:r w:rsidRPr="009D13BC">
              <w:rPr>
                <w:rFonts w:ascii="Georgia" w:eastAsia="Calibri" w:hAnsi="Georgia"/>
                <w:sz w:val="24"/>
              </w:rPr>
              <w:t xml:space="preserve"> взаимных интересов;</w:t>
            </w:r>
          </w:p>
          <w:p w:rsidR="00BF0A8C" w:rsidRPr="00D23EBD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>
              <w:rPr>
                <w:rFonts w:ascii="Georgia" w:eastAsia="Calibri" w:hAnsi="Georgia"/>
                <w:sz w:val="24"/>
                <w:lang w:val="en-US"/>
              </w:rPr>
              <w:t xml:space="preserve">- </w:t>
            </w:r>
            <w:r>
              <w:rPr>
                <w:rFonts w:ascii="Georgia" w:eastAsia="Calibri" w:hAnsi="Georgia"/>
                <w:sz w:val="24"/>
              </w:rPr>
              <w:t>Подведение итогов</w:t>
            </w:r>
          </w:p>
        </w:tc>
      </w:tr>
      <w:tr w:rsidR="00BF0A8C" w:rsidRPr="009D13BC" w:rsidTr="00D36301">
        <w:trPr>
          <w:trHeight w:val="2593"/>
        </w:trPr>
        <w:tc>
          <w:tcPr>
            <w:tcW w:w="1980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Тематическая сессия №3</w:t>
            </w:r>
          </w:p>
          <w:p w:rsidR="00BF0A8C" w:rsidRPr="009D13BC" w:rsidRDefault="00BF0A8C" w:rsidP="00B371A8">
            <w:pPr>
              <w:rPr>
                <w:rFonts w:ascii="Georgia" w:eastAsia="Calibri" w:hAnsi="Georgia"/>
                <w:sz w:val="24"/>
                <w:lang w:val="en-US"/>
              </w:rPr>
            </w:pPr>
          </w:p>
        </w:tc>
        <w:tc>
          <w:tcPr>
            <w:tcW w:w="7660" w:type="dxa"/>
            <w:shd w:val="clear" w:color="auto" w:fill="auto"/>
          </w:tcPr>
          <w:p w:rsidR="00BF0A8C" w:rsidRPr="009D13BC" w:rsidRDefault="00BF0A8C" w:rsidP="00B371A8">
            <w:pPr>
              <w:jc w:val="both"/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Поддержка людей с ограниченными особенностями здоровья</w:t>
            </w:r>
          </w:p>
          <w:p w:rsidR="002C1F95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  <w:r w:rsidRPr="009D13BC">
              <w:rPr>
                <w:rFonts w:ascii="Georgia" w:eastAsia="Calibri" w:hAnsi="Georgia"/>
                <w:i/>
                <w:sz w:val="24"/>
              </w:rPr>
              <w:t xml:space="preserve">Модератор: </w:t>
            </w:r>
            <w:r>
              <w:rPr>
                <w:rFonts w:ascii="Georgia" w:eastAsia="Calibri" w:hAnsi="Georgia"/>
                <w:i/>
                <w:sz w:val="24"/>
              </w:rPr>
              <w:t>по согласованию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Введение;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Короткие презентации организаций</w:t>
            </w:r>
            <w:r>
              <w:rPr>
                <w:rFonts w:ascii="Georgia" w:eastAsia="Calibri" w:hAnsi="Georgia"/>
                <w:sz w:val="24"/>
              </w:rPr>
              <w:t>-участников</w:t>
            </w:r>
            <w:r w:rsidRPr="009D13BC">
              <w:rPr>
                <w:rFonts w:ascii="Georgia" w:eastAsia="Calibri" w:hAnsi="Georgia"/>
                <w:sz w:val="24"/>
              </w:rPr>
              <w:t>;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Опыт реализации проектов;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>
              <w:rPr>
                <w:rFonts w:ascii="Georgia" w:eastAsia="Calibri" w:hAnsi="Georgia"/>
                <w:sz w:val="24"/>
              </w:rPr>
              <w:t>- Обсуждение</w:t>
            </w:r>
            <w:r w:rsidRPr="009D13BC">
              <w:rPr>
                <w:rFonts w:ascii="Georgia" w:eastAsia="Calibri" w:hAnsi="Georgia"/>
                <w:sz w:val="24"/>
              </w:rPr>
              <w:t xml:space="preserve"> взаимных интересов;</w:t>
            </w:r>
          </w:p>
          <w:p w:rsidR="00BF0A8C" w:rsidRPr="009D13BC" w:rsidRDefault="002C1F95" w:rsidP="002C1F95">
            <w:pPr>
              <w:jc w:val="both"/>
              <w:rPr>
                <w:rFonts w:ascii="Georgia" w:eastAsia="Calibri" w:hAnsi="Georgia"/>
                <w:sz w:val="24"/>
                <w:lang w:val="en-US"/>
              </w:rPr>
            </w:pPr>
            <w:r>
              <w:rPr>
                <w:rFonts w:ascii="Georgia" w:eastAsia="Calibri" w:hAnsi="Georgia"/>
                <w:sz w:val="24"/>
                <w:lang w:val="en-US"/>
              </w:rPr>
              <w:t xml:space="preserve">- </w:t>
            </w:r>
            <w:r>
              <w:rPr>
                <w:rFonts w:ascii="Georgia" w:eastAsia="Calibri" w:hAnsi="Georgia"/>
                <w:sz w:val="24"/>
              </w:rPr>
              <w:t>Подведение итогов</w:t>
            </w:r>
            <w:r w:rsidR="00D36301">
              <w:rPr>
                <w:rFonts w:ascii="Georgia" w:eastAsia="Calibri" w:hAnsi="Georgia"/>
                <w:sz w:val="24"/>
              </w:rPr>
              <w:t xml:space="preserve"> </w:t>
            </w:r>
          </w:p>
        </w:tc>
      </w:tr>
      <w:tr w:rsidR="00BF0A8C" w:rsidRPr="009D13BC" w:rsidTr="00B371A8">
        <w:tc>
          <w:tcPr>
            <w:tcW w:w="1980" w:type="dxa"/>
            <w:shd w:val="clear" w:color="auto" w:fill="auto"/>
          </w:tcPr>
          <w:p w:rsidR="00BF0A8C" w:rsidRPr="009D13BC" w:rsidRDefault="00BF0A8C" w:rsidP="00B371A8">
            <w:pPr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Тематическая сессия №4</w:t>
            </w:r>
          </w:p>
          <w:p w:rsidR="00BF0A8C" w:rsidRPr="009D13BC" w:rsidRDefault="00BF0A8C" w:rsidP="00B371A8">
            <w:pPr>
              <w:rPr>
                <w:rFonts w:ascii="Georgia" w:eastAsia="Calibri" w:hAnsi="Georgia"/>
                <w:sz w:val="24"/>
                <w:lang w:val="en-US"/>
              </w:rPr>
            </w:pPr>
          </w:p>
        </w:tc>
        <w:tc>
          <w:tcPr>
            <w:tcW w:w="7660" w:type="dxa"/>
            <w:shd w:val="clear" w:color="auto" w:fill="auto"/>
          </w:tcPr>
          <w:p w:rsidR="00BF0A8C" w:rsidRPr="00BF0A8C" w:rsidRDefault="00BF0A8C" w:rsidP="00B371A8">
            <w:pPr>
              <w:jc w:val="both"/>
              <w:rPr>
                <w:rFonts w:ascii="Georgia" w:eastAsia="Calibri" w:hAnsi="Georgia"/>
                <w:i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Окружающая среда и охрана природы</w:t>
            </w:r>
          </w:p>
          <w:p w:rsidR="002C1F95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  <w:r w:rsidRPr="009D13BC">
              <w:rPr>
                <w:rFonts w:ascii="Georgia" w:eastAsia="Calibri" w:hAnsi="Georgia"/>
                <w:i/>
                <w:sz w:val="24"/>
              </w:rPr>
              <w:t xml:space="preserve">Модератор: </w:t>
            </w:r>
            <w:r>
              <w:rPr>
                <w:rFonts w:ascii="Georgia" w:eastAsia="Calibri" w:hAnsi="Georgia"/>
                <w:i/>
                <w:sz w:val="24"/>
              </w:rPr>
              <w:t>по согласованию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Введение;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Короткие презентации организаций</w:t>
            </w:r>
            <w:r>
              <w:rPr>
                <w:rFonts w:ascii="Georgia" w:eastAsia="Calibri" w:hAnsi="Georgia"/>
                <w:sz w:val="24"/>
              </w:rPr>
              <w:t>-участников</w:t>
            </w:r>
            <w:r w:rsidRPr="009D13BC">
              <w:rPr>
                <w:rFonts w:ascii="Georgia" w:eastAsia="Calibri" w:hAnsi="Georgia"/>
                <w:sz w:val="24"/>
              </w:rPr>
              <w:t>;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</w:rPr>
              <w:t>- Опыт реализации проектов;</w:t>
            </w:r>
          </w:p>
          <w:p w:rsidR="002C1F95" w:rsidRPr="009D13BC" w:rsidRDefault="002C1F95" w:rsidP="002C1F95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>
              <w:rPr>
                <w:rFonts w:ascii="Georgia" w:eastAsia="Calibri" w:hAnsi="Georgia"/>
                <w:sz w:val="24"/>
              </w:rPr>
              <w:t>- Обсуждение</w:t>
            </w:r>
            <w:r w:rsidRPr="009D13BC">
              <w:rPr>
                <w:rFonts w:ascii="Georgia" w:eastAsia="Calibri" w:hAnsi="Georgia"/>
                <w:sz w:val="24"/>
              </w:rPr>
              <w:t xml:space="preserve"> взаимных интересов;</w:t>
            </w:r>
          </w:p>
          <w:p w:rsidR="00BF0A8C" w:rsidRPr="009D13BC" w:rsidRDefault="002C1F95" w:rsidP="002C1F95">
            <w:pPr>
              <w:jc w:val="both"/>
              <w:rPr>
                <w:rFonts w:ascii="Georgia" w:eastAsia="Calibri" w:hAnsi="Georgia"/>
                <w:sz w:val="24"/>
                <w:lang w:val="en-US"/>
              </w:rPr>
            </w:pPr>
            <w:r>
              <w:rPr>
                <w:rFonts w:ascii="Georgia" w:eastAsia="Calibri" w:hAnsi="Georgia"/>
                <w:sz w:val="24"/>
                <w:lang w:val="en-US"/>
              </w:rPr>
              <w:t xml:space="preserve">- </w:t>
            </w:r>
            <w:r>
              <w:rPr>
                <w:rFonts w:ascii="Georgia" w:eastAsia="Calibri" w:hAnsi="Georgia"/>
                <w:sz w:val="24"/>
              </w:rPr>
              <w:t>Подведение итогов</w:t>
            </w:r>
          </w:p>
        </w:tc>
      </w:tr>
      <w:tr w:rsidR="00BF0A8C" w:rsidRPr="002C1F95" w:rsidTr="00B371A8">
        <w:tc>
          <w:tcPr>
            <w:tcW w:w="1980" w:type="dxa"/>
            <w:shd w:val="clear" w:color="auto" w:fill="auto"/>
          </w:tcPr>
          <w:p w:rsidR="00BF0A8C" w:rsidRPr="009D13BC" w:rsidRDefault="00BF0A8C" w:rsidP="002C1F95">
            <w:pPr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17.00 – 18.00</w:t>
            </w:r>
          </w:p>
        </w:tc>
        <w:tc>
          <w:tcPr>
            <w:tcW w:w="7660" w:type="dxa"/>
            <w:shd w:val="clear" w:color="auto" w:fill="auto"/>
          </w:tcPr>
          <w:p w:rsidR="00BF0A8C" w:rsidRPr="009D13BC" w:rsidRDefault="002C1F95" w:rsidP="002C1F95">
            <w:pPr>
              <w:jc w:val="both"/>
              <w:rPr>
                <w:rFonts w:ascii="Georgia" w:eastAsia="Calibri" w:hAnsi="Georgia"/>
                <w:b/>
                <w:sz w:val="24"/>
              </w:rPr>
            </w:pPr>
            <w:r>
              <w:rPr>
                <w:rFonts w:ascii="Georgia" w:eastAsia="Calibri" w:hAnsi="Georgia"/>
                <w:b/>
                <w:sz w:val="24"/>
              </w:rPr>
              <w:t>Подведение итогов 1-го дня конференции</w:t>
            </w:r>
          </w:p>
        </w:tc>
      </w:tr>
    </w:tbl>
    <w:p w:rsidR="00BF0A8C" w:rsidRDefault="00BF0A8C" w:rsidP="00BF0A8C">
      <w:pPr>
        <w:rPr>
          <w:rFonts w:ascii="Georgia" w:eastAsia="Calibri" w:hAnsi="Georgia"/>
          <w:b/>
          <w:sz w:val="24"/>
          <w:lang w:val="en-US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D36301" w:rsidRDefault="00D36301" w:rsidP="006D390C">
      <w:pPr>
        <w:spacing w:after="0" w:line="240" w:lineRule="auto"/>
        <w:rPr>
          <w:rFonts w:ascii="Georgia" w:eastAsia="Calibri" w:hAnsi="Georgia"/>
          <w:b/>
          <w:sz w:val="24"/>
        </w:rPr>
      </w:pPr>
    </w:p>
    <w:p w:rsidR="00BF0A8C" w:rsidRPr="002C1F95" w:rsidRDefault="00BF0A8C" w:rsidP="006D390C">
      <w:pPr>
        <w:spacing w:after="0" w:line="240" w:lineRule="auto"/>
        <w:rPr>
          <w:rFonts w:ascii="Georgia" w:eastAsia="Calibri" w:hAnsi="Georgia"/>
          <w:b/>
          <w:sz w:val="24"/>
        </w:rPr>
      </w:pPr>
      <w:r w:rsidRPr="002C1F95">
        <w:rPr>
          <w:rFonts w:ascii="Georgia" w:eastAsia="Calibri" w:hAnsi="Georgia"/>
          <w:b/>
          <w:sz w:val="24"/>
        </w:rPr>
        <w:t>31 мая (четверг)</w:t>
      </w:r>
    </w:p>
    <w:p w:rsidR="00BF0A8C" w:rsidRPr="00857300" w:rsidRDefault="002C1F95" w:rsidP="006D390C">
      <w:pPr>
        <w:spacing w:after="0" w:line="240" w:lineRule="auto"/>
        <w:jc w:val="both"/>
        <w:rPr>
          <w:rFonts w:ascii="Georgia" w:eastAsia="Calibri" w:hAnsi="Georgia"/>
          <w:b/>
          <w:sz w:val="24"/>
        </w:rPr>
      </w:pPr>
      <w:r>
        <w:rPr>
          <w:rFonts w:ascii="Georgia" w:eastAsia="Calibri" w:hAnsi="Georgia"/>
          <w:b/>
          <w:sz w:val="24"/>
        </w:rPr>
        <w:t>Дискуссионные площадки по обсуждению проектных идей</w:t>
      </w:r>
    </w:p>
    <w:p w:rsidR="00BF0A8C" w:rsidRDefault="00BF0A8C" w:rsidP="006D390C">
      <w:pPr>
        <w:spacing w:after="0" w:line="240" w:lineRule="auto"/>
        <w:jc w:val="both"/>
        <w:rPr>
          <w:rFonts w:ascii="Georgia" w:eastAsia="Calibri" w:hAnsi="Georgia"/>
          <w:sz w:val="24"/>
        </w:rPr>
      </w:pPr>
      <w:r w:rsidRPr="00857300">
        <w:rPr>
          <w:rFonts w:ascii="Georgia" w:eastAsia="Calibri" w:hAnsi="Georgia"/>
          <w:b/>
          <w:sz w:val="24"/>
        </w:rPr>
        <w:t xml:space="preserve">Цель - </w:t>
      </w:r>
      <w:r w:rsidRPr="00857300">
        <w:rPr>
          <w:rFonts w:ascii="Georgia" w:eastAsia="Calibri" w:hAnsi="Georgia"/>
          <w:sz w:val="24"/>
        </w:rPr>
        <w:t>разработать идеи проектов и планы совместных действий.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60"/>
      </w:tblGrid>
      <w:tr w:rsidR="00BF0A8C" w:rsidRPr="009D13BC" w:rsidTr="00B371A8">
        <w:trPr>
          <w:trHeight w:val="749"/>
        </w:trPr>
        <w:tc>
          <w:tcPr>
            <w:tcW w:w="1980" w:type="dxa"/>
            <w:shd w:val="clear" w:color="auto" w:fill="auto"/>
          </w:tcPr>
          <w:p w:rsidR="00BF0A8C" w:rsidRPr="009D13B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10.00 – 10.15</w:t>
            </w:r>
          </w:p>
          <w:p w:rsidR="00BF0A8C" w:rsidRPr="009D13B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</w:tc>
        <w:tc>
          <w:tcPr>
            <w:tcW w:w="7660" w:type="dxa"/>
            <w:shd w:val="clear" w:color="auto" w:fill="auto"/>
          </w:tcPr>
          <w:p w:rsidR="00BF0A8C" w:rsidRPr="009D13BC" w:rsidRDefault="00BF0A8C" w:rsidP="006D390C">
            <w:pPr>
              <w:spacing w:after="0" w:line="240" w:lineRule="auto"/>
              <w:ind w:left="36"/>
              <w:contextualSpacing/>
              <w:jc w:val="both"/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 xml:space="preserve">Обсуждение целей и задач дня </w:t>
            </w:r>
          </w:p>
        </w:tc>
      </w:tr>
      <w:tr w:rsidR="00BF0A8C" w:rsidRPr="009D13BC" w:rsidTr="00914DF3">
        <w:trPr>
          <w:trHeight w:val="6562"/>
        </w:trPr>
        <w:tc>
          <w:tcPr>
            <w:tcW w:w="1980" w:type="dxa"/>
            <w:shd w:val="clear" w:color="auto" w:fill="auto"/>
          </w:tcPr>
          <w:p w:rsidR="00BF0A8C" w:rsidRPr="009D13BC" w:rsidRDefault="00BF0A8C" w:rsidP="006D390C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lastRenderedPageBreak/>
              <w:t>10.15 – 15.30</w:t>
            </w:r>
          </w:p>
          <w:p w:rsidR="00BF0A8C" w:rsidRPr="009D13B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Pr="009D13B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Pr="009D13B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6D390C" w:rsidRDefault="006D390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6D390C" w:rsidRDefault="006D390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6D390C" w:rsidRDefault="006D390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6D390C" w:rsidRDefault="006D390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6D390C" w:rsidRDefault="006D390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6D390C" w:rsidRDefault="006D390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914DF3" w:rsidRDefault="00914DF3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6D390C" w:rsidRPr="009D13BC" w:rsidRDefault="006D390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  <w:r>
              <w:rPr>
                <w:rFonts w:ascii="Georgia" w:eastAsia="Calibri" w:hAnsi="Georgia"/>
                <w:sz w:val="24"/>
                <w:lang w:val="en-US"/>
              </w:rPr>
              <w:t xml:space="preserve">11.30 – 11.45 </w:t>
            </w:r>
          </w:p>
          <w:p w:rsidR="00BF0A8C" w:rsidRPr="009D13B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  <w:r>
              <w:rPr>
                <w:rFonts w:ascii="Georgia" w:eastAsia="Calibri" w:hAnsi="Georgia"/>
                <w:sz w:val="24"/>
                <w:lang w:val="en-US"/>
              </w:rPr>
              <w:t xml:space="preserve">13.30 -14.00 </w:t>
            </w:r>
            <w:r w:rsidRPr="009D13BC">
              <w:rPr>
                <w:rFonts w:ascii="Georgia" w:eastAsia="Calibri" w:hAnsi="Georgia"/>
                <w:sz w:val="24"/>
                <w:lang w:val="en-US"/>
              </w:rPr>
              <w:t xml:space="preserve"> </w:t>
            </w:r>
          </w:p>
          <w:p w:rsidR="00BF0A8C" w:rsidRPr="009D13B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</w:p>
          <w:p w:rsidR="00BF0A8C" w:rsidRPr="009D13BC" w:rsidRDefault="00BF0A8C" w:rsidP="006D390C">
            <w:pPr>
              <w:spacing w:after="0" w:line="240" w:lineRule="auto"/>
              <w:rPr>
                <w:rFonts w:ascii="Georgia" w:eastAsia="Calibri" w:hAnsi="Georgia"/>
                <w:sz w:val="24"/>
                <w:lang w:val="en-US"/>
              </w:rPr>
            </w:pPr>
            <w:r>
              <w:rPr>
                <w:rFonts w:ascii="Georgia" w:eastAsia="Calibri" w:hAnsi="Georgia"/>
                <w:sz w:val="24"/>
                <w:lang w:val="en-US"/>
              </w:rPr>
              <w:t xml:space="preserve">15.30 – 16.00 </w:t>
            </w:r>
            <w:r w:rsidRPr="009D13BC">
              <w:rPr>
                <w:rFonts w:ascii="Georgia" w:eastAsia="Calibri" w:hAnsi="Georgia"/>
                <w:sz w:val="24"/>
                <w:lang w:val="en-US"/>
              </w:rPr>
              <w:t xml:space="preserve"> </w:t>
            </w:r>
          </w:p>
        </w:tc>
        <w:tc>
          <w:tcPr>
            <w:tcW w:w="7660" w:type="dxa"/>
            <w:shd w:val="clear" w:color="auto" w:fill="auto"/>
          </w:tcPr>
          <w:p w:rsidR="00BF0A8C" w:rsidRDefault="00BF0A8C" w:rsidP="006D390C">
            <w:pPr>
              <w:spacing w:after="0" w:line="240" w:lineRule="auto"/>
              <w:ind w:left="36"/>
              <w:contextualSpacing/>
              <w:jc w:val="both"/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Работа в темати</w:t>
            </w:r>
            <w:r>
              <w:rPr>
                <w:rFonts w:ascii="Georgia" w:eastAsia="Calibri" w:hAnsi="Georgia"/>
                <w:b/>
                <w:sz w:val="24"/>
              </w:rPr>
              <w:t>ческих группах</w:t>
            </w:r>
          </w:p>
          <w:p w:rsidR="00BF0A8C" w:rsidRPr="002C1F95" w:rsidRDefault="00BF0A8C" w:rsidP="006D390C">
            <w:pPr>
              <w:spacing w:after="0" w:line="240" w:lineRule="auto"/>
              <w:ind w:left="36"/>
              <w:contextualSpacing/>
              <w:jc w:val="both"/>
              <w:rPr>
                <w:rFonts w:ascii="Georgia" w:eastAsia="Calibri" w:hAnsi="Georgia"/>
                <w:i/>
                <w:sz w:val="24"/>
              </w:rPr>
            </w:pPr>
            <w:r>
              <w:rPr>
                <w:rFonts w:ascii="Georgia" w:eastAsia="Calibri" w:hAnsi="Georgia"/>
                <w:b/>
                <w:sz w:val="24"/>
              </w:rPr>
              <w:t xml:space="preserve">- </w:t>
            </w:r>
            <w:r w:rsidRPr="002C1F95">
              <w:rPr>
                <w:rFonts w:ascii="Georgia" w:eastAsia="Calibri" w:hAnsi="Georgia"/>
                <w:i/>
                <w:sz w:val="24"/>
              </w:rPr>
              <w:t>разработка идеи проекта;</w:t>
            </w:r>
          </w:p>
          <w:p w:rsidR="00BF0A8C" w:rsidRPr="002C1F95" w:rsidRDefault="00BF0A8C" w:rsidP="006D390C">
            <w:pPr>
              <w:spacing w:after="0" w:line="240" w:lineRule="auto"/>
              <w:ind w:left="36"/>
              <w:contextualSpacing/>
              <w:jc w:val="both"/>
              <w:rPr>
                <w:rFonts w:ascii="Georgia" w:eastAsia="Calibri" w:hAnsi="Georgia"/>
                <w:b/>
                <w:i/>
                <w:sz w:val="24"/>
              </w:rPr>
            </w:pPr>
            <w:r w:rsidRPr="002C1F95">
              <w:rPr>
                <w:rFonts w:ascii="Georgia" w:eastAsia="Calibri" w:hAnsi="Georgia"/>
                <w:b/>
                <w:i/>
                <w:sz w:val="24"/>
              </w:rPr>
              <w:t>-</w:t>
            </w:r>
            <w:r w:rsidRPr="002C1F95">
              <w:rPr>
                <w:rFonts w:ascii="Georgia" w:eastAsia="Calibri" w:hAnsi="Georgia"/>
                <w:i/>
                <w:sz w:val="24"/>
              </w:rPr>
              <w:t xml:space="preserve"> выявление актуальности и необходимости проекта;</w:t>
            </w:r>
          </w:p>
          <w:p w:rsidR="00BF0A8C" w:rsidRPr="002C1F95" w:rsidRDefault="00BF0A8C" w:rsidP="006D390C">
            <w:pPr>
              <w:spacing w:after="0" w:line="240" w:lineRule="auto"/>
              <w:ind w:left="36"/>
              <w:contextualSpacing/>
              <w:jc w:val="both"/>
              <w:rPr>
                <w:rFonts w:ascii="Georgia" w:eastAsia="Calibri" w:hAnsi="Georgia"/>
                <w:i/>
                <w:sz w:val="24"/>
              </w:rPr>
            </w:pPr>
            <w:r w:rsidRPr="002C1F95">
              <w:rPr>
                <w:rFonts w:ascii="Georgia" w:eastAsia="Calibri" w:hAnsi="Georgia"/>
                <w:b/>
                <w:i/>
                <w:sz w:val="24"/>
              </w:rPr>
              <w:t>-</w:t>
            </w:r>
            <w:r w:rsidRPr="002C1F95">
              <w:rPr>
                <w:rFonts w:ascii="Georgia" w:eastAsia="Calibri" w:hAnsi="Georgia"/>
                <w:i/>
                <w:sz w:val="24"/>
              </w:rPr>
              <w:t xml:space="preserve"> </w:t>
            </w:r>
            <w:r w:rsidR="002C1F95" w:rsidRPr="002C1F95">
              <w:rPr>
                <w:rFonts w:ascii="Georgia" w:eastAsia="Calibri" w:hAnsi="Georgia"/>
                <w:i/>
                <w:sz w:val="24"/>
              </w:rPr>
              <w:t>логическая схема</w:t>
            </w:r>
            <w:r w:rsidRPr="002C1F95">
              <w:rPr>
                <w:rFonts w:ascii="Georgia" w:eastAsia="Calibri" w:hAnsi="Georgia"/>
                <w:i/>
                <w:sz w:val="24"/>
              </w:rPr>
              <w:t xml:space="preserve"> проекта (что мы будем делать, как, с кем, где и когда); </w:t>
            </w:r>
          </w:p>
          <w:p w:rsidR="00BF0A8C" w:rsidRPr="002C1F95" w:rsidRDefault="00BF0A8C" w:rsidP="006D390C">
            <w:pPr>
              <w:spacing w:after="0" w:line="240" w:lineRule="auto"/>
              <w:ind w:left="36"/>
              <w:contextualSpacing/>
              <w:jc w:val="both"/>
              <w:rPr>
                <w:rFonts w:ascii="Georgia" w:eastAsia="Calibri" w:hAnsi="Georgia"/>
                <w:i/>
                <w:sz w:val="24"/>
              </w:rPr>
            </w:pPr>
            <w:r w:rsidRPr="002C1F95">
              <w:rPr>
                <w:rFonts w:ascii="Georgia" w:eastAsia="Calibri" w:hAnsi="Georgia"/>
                <w:b/>
                <w:i/>
                <w:sz w:val="24"/>
              </w:rPr>
              <w:t>-</w:t>
            </w:r>
            <w:r w:rsidRPr="002C1F95">
              <w:rPr>
                <w:rFonts w:ascii="Georgia" w:eastAsia="Calibri" w:hAnsi="Georgia"/>
                <w:i/>
                <w:sz w:val="24"/>
              </w:rPr>
              <w:t xml:space="preserve"> обсуждение ролей в реализации проекта; </w:t>
            </w:r>
          </w:p>
          <w:p w:rsidR="00BF0A8C" w:rsidRPr="002C1F95" w:rsidRDefault="00BF0A8C" w:rsidP="006D390C">
            <w:pPr>
              <w:spacing w:after="0" w:line="240" w:lineRule="auto"/>
              <w:ind w:left="36"/>
              <w:contextualSpacing/>
              <w:jc w:val="both"/>
              <w:rPr>
                <w:rFonts w:ascii="Georgia" w:eastAsia="Calibri" w:hAnsi="Georgia"/>
                <w:i/>
                <w:sz w:val="24"/>
              </w:rPr>
            </w:pPr>
            <w:r w:rsidRPr="002C1F95">
              <w:rPr>
                <w:rFonts w:ascii="Georgia" w:eastAsia="Calibri" w:hAnsi="Georgia"/>
                <w:b/>
                <w:i/>
                <w:sz w:val="24"/>
              </w:rPr>
              <w:t>-</w:t>
            </w:r>
            <w:r w:rsidRPr="002C1F95">
              <w:rPr>
                <w:rFonts w:ascii="Georgia" w:eastAsia="Calibri" w:hAnsi="Georgia"/>
                <w:i/>
                <w:sz w:val="24"/>
              </w:rPr>
              <w:t xml:space="preserve"> описание проекта и коммуникация; </w:t>
            </w:r>
          </w:p>
          <w:p w:rsidR="00BF0A8C" w:rsidRPr="002C1F95" w:rsidRDefault="00BF0A8C" w:rsidP="006D390C">
            <w:pPr>
              <w:spacing w:after="0" w:line="240" w:lineRule="auto"/>
              <w:ind w:left="36"/>
              <w:contextualSpacing/>
              <w:jc w:val="both"/>
              <w:rPr>
                <w:rFonts w:ascii="Georgia" w:eastAsia="Calibri" w:hAnsi="Georgia"/>
                <w:b/>
                <w:i/>
                <w:sz w:val="24"/>
              </w:rPr>
            </w:pPr>
            <w:r w:rsidRPr="002C1F95">
              <w:rPr>
                <w:rFonts w:ascii="Georgia" w:eastAsia="Calibri" w:hAnsi="Georgia"/>
                <w:b/>
                <w:i/>
                <w:sz w:val="24"/>
              </w:rPr>
              <w:t>-</w:t>
            </w:r>
            <w:r w:rsidRPr="002C1F95">
              <w:rPr>
                <w:rFonts w:ascii="Georgia" w:eastAsia="Calibri" w:hAnsi="Georgia"/>
                <w:i/>
                <w:sz w:val="24"/>
              </w:rPr>
              <w:t xml:space="preserve"> привлечение ресурсов. </w:t>
            </w:r>
          </w:p>
          <w:p w:rsidR="00BF0A8C" w:rsidRDefault="00BF0A8C" w:rsidP="006D390C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</w:p>
          <w:p w:rsidR="006D390C" w:rsidRDefault="00B65222" w:rsidP="006D390C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  <w:r>
              <w:rPr>
                <w:rFonts w:ascii="Georgia" w:eastAsia="Calibri" w:hAnsi="Georgia"/>
                <w:b/>
                <w:sz w:val="24"/>
              </w:rPr>
              <w:t>Дискуссионные площадки</w:t>
            </w:r>
            <w:r w:rsidR="006D390C">
              <w:rPr>
                <w:rFonts w:ascii="Georgia" w:eastAsia="Calibri" w:hAnsi="Georgia"/>
                <w:b/>
                <w:sz w:val="24"/>
              </w:rPr>
              <w:t>:</w:t>
            </w:r>
          </w:p>
          <w:p w:rsidR="006D390C" w:rsidRPr="00B65222" w:rsidRDefault="006D390C" w:rsidP="006D390C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B65222">
              <w:rPr>
                <w:rFonts w:ascii="Georgia" w:eastAsia="Calibri" w:hAnsi="Georgia"/>
                <w:sz w:val="24"/>
              </w:rPr>
              <w:t>№1 Культурные инициативы и образование: как мы можем содействовать развитию культуры и образования?</w:t>
            </w:r>
          </w:p>
          <w:p w:rsidR="006D390C" w:rsidRPr="00B65222" w:rsidRDefault="006D390C" w:rsidP="006D390C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B65222">
              <w:rPr>
                <w:rFonts w:ascii="Georgia" w:eastAsia="Calibri" w:hAnsi="Georgia"/>
                <w:sz w:val="24"/>
              </w:rPr>
              <w:t>№2 Социальное обеспечение, гуманитарная помощь и здравоохранение</w:t>
            </w:r>
          </w:p>
          <w:p w:rsidR="006D390C" w:rsidRPr="00B65222" w:rsidRDefault="006D390C" w:rsidP="006D390C">
            <w:pPr>
              <w:spacing w:after="0" w:line="240" w:lineRule="auto"/>
              <w:jc w:val="both"/>
              <w:rPr>
                <w:rFonts w:ascii="Georgia" w:eastAsia="Calibri" w:hAnsi="Georgia"/>
                <w:sz w:val="24"/>
              </w:rPr>
            </w:pPr>
            <w:r w:rsidRPr="00B65222">
              <w:rPr>
                <w:rFonts w:ascii="Georgia" w:eastAsia="Calibri" w:hAnsi="Georgia"/>
                <w:sz w:val="24"/>
              </w:rPr>
              <w:t>№3 Поддержка людей с ограниченными особенностями здоровья</w:t>
            </w:r>
          </w:p>
          <w:p w:rsidR="006D390C" w:rsidRPr="00B65222" w:rsidRDefault="006D390C" w:rsidP="006D390C">
            <w:pPr>
              <w:spacing w:after="0" w:line="240" w:lineRule="auto"/>
              <w:jc w:val="both"/>
              <w:rPr>
                <w:rFonts w:ascii="Georgia" w:eastAsia="Calibri" w:hAnsi="Georgia"/>
                <w:i/>
                <w:sz w:val="24"/>
              </w:rPr>
            </w:pPr>
            <w:r w:rsidRPr="00B65222">
              <w:rPr>
                <w:rFonts w:ascii="Georgia" w:eastAsia="Calibri" w:hAnsi="Georgia"/>
                <w:sz w:val="24"/>
              </w:rPr>
              <w:t>№4 Окружающая среда и охрана природы</w:t>
            </w:r>
          </w:p>
          <w:p w:rsidR="006D390C" w:rsidRDefault="006D390C" w:rsidP="006D390C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</w:p>
          <w:p w:rsidR="00BF0A8C" w:rsidRDefault="00BF0A8C" w:rsidP="006D390C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  <w:r>
              <w:rPr>
                <w:rFonts w:ascii="Georgia" w:eastAsia="Calibri" w:hAnsi="Georgia"/>
                <w:b/>
                <w:sz w:val="24"/>
              </w:rPr>
              <w:t>Кофе-брейк</w:t>
            </w:r>
          </w:p>
          <w:p w:rsidR="00BF0A8C" w:rsidRPr="009D13BC" w:rsidRDefault="00BF0A8C" w:rsidP="006D390C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</w:p>
          <w:p w:rsidR="00BF0A8C" w:rsidRDefault="00BF0A8C" w:rsidP="006D390C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  <w:r>
              <w:rPr>
                <w:rFonts w:ascii="Georgia" w:eastAsia="Calibri" w:hAnsi="Georgia"/>
                <w:b/>
                <w:sz w:val="24"/>
              </w:rPr>
              <w:t>Обед</w:t>
            </w:r>
          </w:p>
          <w:p w:rsidR="00BF0A8C" w:rsidRPr="009D13BC" w:rsidRDefault="00BF0A8C" w:rsidP="006D390C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</w:p>
          <w:p w:rsidR="00BF0A8C" w:rsidRPr="009D13BC" w:rsidRDefault="00BF0A8C" w:rsidP="00914DF3">
            <w:pPr>
              <w:spacing w:after="0" w:line="240" w:lineRule="auto"/>
              <w:jc w:val="both"/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Кофе-брейк</w:t>
            </w:r>
          </w:p>
        </w:tc>
      </w:tr>
      <w:tr w:rsidR="00BF0A8C" w:rsidRPr="009D13BC" w:rsidTr="00B371A8">
        <w:trPr>
          <w:trHeight w:val="702"/>
        </w:trPr>
        <w:tc>
          <w:tcPr>
            <w:tcW w:w="1980" w:type="dxa"/>
            <w:shd w:val="clear" w:color="auto" w:fill="auto"/>
          </w:tcPr>
          <w:p w:rsidR="00BF0A8C" w:rsidRPr="009D13BC" w:rsidRDefault="00BF0A8C" w:rsidP="00B371A8">
            <w:pPr>
              <w:jc w:val="both"/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16.00 -17.30</w:t>
            </w:r>
          </w:p>
        </w:tc>
        <w:tc>
          <w:tcPr>
            <w:tcW w:w="7660" w:type="dxa"/>
            <w:shd w:val="clear" w:color="auto" w:fill="auto"/>
          </w:tcPr>
          <w:p w:rsidR="00BF0A8C" w:rsidRPr="009D13BC" w:rsidRDefault="00BF0A8C" w:rsidP="00B371A8">
            <w:pPr>
              <w:ind w:left="36"/>
              <w:contextualSpacing/>
              <w:jc w:val="both"/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Презентация проектных идей и планов действий</w:t>
            </w:r>
            <w:r w:rsidR="00914DF3">
              <w:rPr>
                <w:rFonts w:ascii="Georgia" w:eastAsia="Calibri" w:hAnsi="Georgia"/>
                <w:b/>
                <w:sz w:val="24"/>
              </w:rPr>
              <w:t xml:space="preserve"> по дальнейшей разработке и реализации проектов.</w:t>
            </w:r>
          </w:p>
        </w:tc>
      </w:tr>
      <w:tr w:rsidR="00BF0A8C" w:rsidRPr="009D13BC" w:rsidTr="00B371A8">
        <w:trPr>
          <w:trHeight w:val="702"/>
        </w:trPr>
        <w:tc>
          <w:tcPr>
            <w:tcW w:w="1980" w:type="dxa"/>
            <w:shd w:val="clear" w:color="auto" w:fill="auto"/>
          </w:tcPr>
          <w:p w:rsidR="00BF0A8C" w:rsidRPr="009D13BC" w:rsidRDefault="00BF0A8C" w:rsidP="00B371A8">
            <w:pPr>
              <w:jc w:val="both"/>
              <w:rPr>
                <w:rFonts w:ascii="Georgia" w:eastAsia="Calibri" w:hAnsi="Georgia"/>
                <w:sz w:val="24"/>
                <w:lang w:val="en-US"/>
              </w:rPr>
            </w:pPr>
            <w:r w:rsidRPr="009D13BC">
              <w:rPr>
                <w:rFonts w:ascii="Georgia" w:eastAsia="Calibri" w:hAnsi="Georgia"/>
                <w:sz w:val="24"/>
                <w:lang w:val="en-US"/>
              </w:rPr>
              <w:t>17.30 – 18.00</w:t>
            </w:r>
          </w:p>
        </w:tc>
        <w:tc>
          <w:tcPr>
            <w:tcW w:w="7660" w:type="dxa"/>
            <w:shd w:val="clear" w:color="auto" w:fill="auto"/>
          </w:tcPr>
          <w:p w:rsidR="00BF0A8C" w:rsidRPr="009D13BC" w:rsidRDefault="00BF0A8C" w:rsidP="00B371A8">
            <w:pPr>
              <w:ind w:left="36"/>
              <w:contextualSpacing/>
              <w:jc w:val="both"/>
              <w:rPr>
                <w:rFonts w:ascii="Georgia" w:eastAsia="Calibri" w:hAnsi="Georgia"/>
                <w:b/>
                <w:sz w:val="24"/>
              </w:rPr>
            </w:pPr>
            <w:r w:rsidRPr="009D13BC">
              <w:rPr>
                <w:rFonts w:ascii="Georgia" w:eastAsia="Calibri" w:hAnsi="Georgia"/>
                <w:b/>
                <w:sz w:val="24"/>
              </w:rPr>
              <w:t>Подведение итогов конференции</w:t>
            </w:r>
          </w:p>
          <w:p w:rsidR="00BF0A8C" w:rsidRPr="009D13BC" w:rsidRDefault="00BF0A8C" w:rsidP="00B371A8">
            <w:pPr>
              <w:ind w:left="36"/>
              <w:contextualSpacing/>
              <w:jc w:val="both"/>
              <w:rPr>
                <w:rFonts w:ascii="Georgia" w:eastAsia="Calibri" w:hAnsi="Georgia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0D2290" w:rsidRPr="00BF0A8C" w:rsidRDefault="000D2290" w:rsidP="000D2290">
      <w:pPr>
        <w:rPr>
          <w:rFonts w:ascii="Times New Roman" w:hAnsi="Times New Roman" w:cs="Times New Roman"/>
          <w:sz w:val="24"/>
          <w:szCs w:val="24"/>
        </w:rPr>
      </w:pPr>
    </w:p>
    <w:p w:rsidR="000D2290" w:rsidRPr="00BF0A8C" w:rsidRDefault="000D2290" w:rsidP="000D2290">
      <w:pPr>
        <w:rPr>
          <w:rFonts w:ascii="Times New Roman" w:hAnsi="Times New Roman" w:cs="Times New Roman"/>
          <w:sz w:val="24"/>
          <w:szCs w:val="24"/>
        </w:rPr>
      </w:pPr>
    </w:p>
    <w:p w:rsidR="000D2290" w:rsidRPr="00BF0A8C" w:rsidRDefault="000D2290" w:rsidP="000D2290">
      <w:pPr>
        <w:rPr>
          <w:rFonts w:ascii="Times New Roman" w:hAnsi="Times New Roman" w:cs="Times New Roman"/>
          <w:sz w:val="24"/>
          <w:szCs w:val="24"/>
        </w:rPr>
      </w:pPr>
    </w:p>
    <w:p w:rsidR="000D2290" w:rsidRPr="00BF0A8C" w:rsidRDefault="000D2290" w:rsidP="000D2290">
      <w:pPr>
        <w:rPr>
          <w:rFonts w:ascii="Times New Roman" w:hAnsi="Times New Roman" w:cs="Times New Roman"/>
          <w:sz w:val="24"/>
          <w:szCs w:val="24"/>
        </w:rPr>
      </w:pPr>
    </w:p>
    <w:p w:rsidR="000D2290" w:rsidRPr="00BF0A8C" w:rsidRDefault="000D2290" w:rsidP="000D2290">
      <w:pPr>
        <w:rPr>
          <w:rFonts w:ascii="Times New Roman" w:hAnsi="Times New Roman" w:cs="Times New Roman"/>
          <w:sz w:val="24"/>
          <w:szCs w:val="24"/>
        </w:rPr>
      </w:pPr>
    </w:p>
    <w:p w:rsidR="000D2290" w:rsidRPr="00BF0A8C" w:rsidRDefault="000D2290" w:rsidP="000D2290">
      <w:pPr>
        <w:rPr>
          <w:rFonts w:ascii="Times New Roman" w:hAnsi="Times New Roman" w:cs="Times New Roman"/>
          <w:sz w:val="24"/>
          <w:szCs w:val="24"/>
        </w:rPr>
      </w:pPr>
    </w:p>
    <w:p w:rsidR="000D2290" w:rsidRPr="00BF0A8C" w:rsidRDefault="000D2290" w:rsidP="000D2290">
      <w:pPr>
        <w:rPr>
          <w:rFonts w:ascii="Times New Roman" w:hAnsi="Times New Roman" w:cs="Times New Roman"/>
          <w:sz w:val="24"/>
          <w:szCs w:val="24"/>
        </w:rPr>
      </w:pPr>
    </w:p>
    <w:p w:rsidR="00C72C3F" w:rsidRPr="00BF0A8C" w:rsidRDefault="00C72C3F" w:rsidP="000D2290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sectPr w:rsidR="00C72C3F" w:rsidRPr="00BF0A8C" w:rsidSect="00E2314A">
      <w:footerReference w:type="default" r:id="rId9"/>
      <w:pgSz w:w="11906" w:h="16838"/>
      <w:pgMar w:top="851" w:right="991" w:bottom="993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290" w:rsidRDefault="000D2290" w:rsidP="000D2290">
      <w:pPr>
        <w:spacing w:after="0" w:line="240" w:lineRule="auto"/>
      </w:pPr>
      <w:r>
        <w:separator/>
      </w:r>
    </w:p>
  </w:endnote>
  <w:endnote w:type="continuationSeparator" w:id="0">
    <w:p w:rsidR="000D2290" w:rsidRDefault="000D2290" w:rsidP="000D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E2" w:rsidRPr="009848C9" w:rsidRDefault="009848C9" w:rsidP="001D7EE2">
    <w:pPr>
      <w:jc w:val="center"/>
      <w:rPr>
        <w:rStyle w:val="a7"/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Конференция организована в рамках проекта </w:t>
    </w:r>
    <w:r w:rsidR="000D2290" w:rsidRPr="009848C9">
      <w:rPr>
        <w:rFonts w:ascii="Times New Roman" w:hAnsi="Times New Roman" w:cs="Times New Roman"/>
        <w:i/>
        <w:sz w:val="20"/>
        <w:szCs w:val="20"/>
      </w:rPr>
      <w:t>“</w:t>
    </w:r>
    <w:r>
      <w:rPr>
        <w:rFonts w:ascii="Times New Roman" w:hAnsi="Times New Roman" w:cs="Times New Roman"/>
        <w:i/>
        <w:sz w:val="20"/>
        <w:szCs w:val="20"/>
      </w:rPr>
      <w:t>НКО Северной Европы и России строят мосты»</w:t>
    </w:r>
    <w:r w:rsidR="000D2290" w:rsidRPr="009848C9">
      <w:rPr>
        <w:rFonts w:ascii="Times New Roman" w:hAnsi="Times New Roman" w:cs="Times New Roman"/>
        <w:i/>
        <w:sz w:val="20"/>
        <w:szCs w:val="20"/>
      </w:rPr>
      <w:t>”</w:t>
    </w:r>
    <w:r w:rsidR="001D7EE2" w:rsidRPr="009848C9">
      <w:rPr>
        <w:rFonts w:ascii="Times New Roman" w:hAnsi="Times New Roman" w:cs="Times New Roman"/>
        <w:i/>
        <w:sz w:val="20"/>
        <w:szCs w:val="20"/>
      </w:rPr>
      <w:t xml:space="preserve">, </w:t>
    </w:r>
    <w:r w:rsidRPr="00BB0E99">
      <w:rPr>
        <w:rFonts w:ascii="Times New Roman" w:hAnsi="Times New Roman" w:cs="Times New Roman"/>
        <w:i/>
        <w:sz w:val="20"/>
        <w:szCs w:val="20"/>
      </w:rPr>
      <w:t>при финансовой поддержке Совета министров Северных стран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hyperlink r:id="rId1" w:history="1">
      <w:r w:rsidR="001D7EE2" w:rsidRPr="0042495D">
        <w:rPr>
          <w:rStyle w:val="a7"/>
          <w:rFonts w:ascii="Times New Roman" w:hAnsi="Times New Roman" w:cs="Times New Roman"/>
          <w:i/>
          <w:sz w:val="20"/>
          <w:szCs w:val="20"/>
          <w:lang w:val="en-US"/>
        </w:rPr>
        <w:t>www</w:t>
      </w:r>
      <w:r w:rsidR="001D7EE2" w:rsidRPr="009848C9">
        <w:rPr>
          <w:rStyle w:val="a7"/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="001D7EE2" w:rsidRPr="0042495D">
        <w:rPr>
          <w:rStyle w:val="a7"/>
          <w:rFonts w:ascii="Times New Roman" w:hAnsi="Times New Roman" w:cs="Times New Roman"/>
          <w:i/>
          <w:sz w:val="20"/>
          <w:szCs w:val="20"/>
          <w:lang w:val="en-US"/>
        </w:rPr>
        <w:t>ngobridges</w:t>
      </w:r>
      <w:proofErr w:type="spellEnd"/>
      <w:r w:rsidR="001D7EE2" w:rsidRPr="009848C9">
        <w:rPr>
          <w:rStyle w:val="a7"/>
          <w:rFonts w:ascii="Times New Roman" w:hAnsi="Times New Roman" w:cs="Times New Roman"/>
          <w:i/>
          <w:sz w:val="20"/>
          <w:szCs w:val="20"/>
        </w:rPr>
        <w:t>.</w:t>
      </w:r>
      <w:r w:rsidR="001D7EE2" w:rsidRPr="0042495D">
        <w:rPr>
          <w:rStyle w:val="a7"/>
          <w:rFonts w:ascii="Times New Roman" w:hAnsi="Times New Roman" w:cs="Times New Roman"/>
          <w:i/>
          <w:sz w:val="20"/>
          <w:szCs w:val="20"/>
          <w:lang w:val="en-US"/>
        </w:rPr>
        <w:t>com</w:t>
      </w:r>
    </w:hyperlink>
  </w:p>
  <w:p w:rsidR="000D2290" w:rsidRPr="00BB0E99" w:rsidRDefault="000D2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290" w:rsidRDefault="000D2290" w:rsidP="000D2290">
      <w:pPr>
        <w:spacing w:after="0" w:line="240" w:lineRule="auto"/>
      </w:pPr>
      <w:r>
        <w:separator/>
      </w:r>
    </w:p>
  </w:footnote>
  <w:footnote w:type="continuationSeparator" w:id="0">
    <w:p w:rsidR="000D2290" w:rsidRDefault="000D2290" w:rsidP="000D2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45B0"/>
    <w:multiLevelType w:val="hybridMultilevel"/>
    <w:tmpl w:val="599AC604"/>
    <w:lvl w:ilvl="0" w:tplc="1BCA72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14639"/>
    <w:multiLevelType w:val="hybridMultilevel"/>
    <w:tmpl w:val="AEB49E20"/>
    <w:lvl w:ilvl="0" w:tplc="1BCA72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03FC0"/>
    <w:multiLevelType w:val="hybridMultilevel"/>
    <w:tmpl w:val="CFA4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5C63"/>
    <w:multiLevelType w:val="hybridMultilevel"/>
    <w:tmpl w:val="80468546"/>
    <w:lvl w:ilvl="0" w:tplc="4EDE3206">
      <w:numFmt w:val="bullet"/>
      <w:lvlText w:val="•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21A2D"/>
    <w:multiLevelType w:val="hybridMultilevel"/>
    <w:tmpl w:val="D0B09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F8"/>
    <w:rsid w:val="00001E8B"/>
    <w:rsid w:val="0004635D"/>
    <w:rsid w:val="00082DE6"/>
    <w:rsid w:val="000B4E6F"/>
    <w:rsid w:val="000D2290"/>
    <w:rsid w:val="000F6006"/>
    <w:rsid w:val="00182B37"/>
    <w:rsid w:val="001C68AE"/>
    <w:rsid w:val="001D7EE2"/>
    <w:rsid w:val="001F59F8"/>
    <w:rsid w:val="002078BE"/>
    <w:rsid w:val="00246B6D"/>
    <w:rsid w:val="0026563C"/>
    <w:rsid w:val="002C13A9"/>
    <w:rsid w:val="002C1F95"/>
    <w:rsid w:val="002D24EE"/>
    <w:rsid w:val="002E36E0"/>
    <w:rsid w:val="00304FEB"/>
    <w:rsid w:val="00323714"/>
    <w:rsid w:val="00337C72"/>
    <w:rsid w:val="00363020"/>
    <w:rsid w:val="003B1CEE"/>
    <w:rsid w:val="004154E1"/>
    <w:rsid w:val="00425F4B"/>
    <w:rsid w:val="00436DE6"/>
    <w:rsid w:val="00442810"/>
    <w:rsid w:val="004A5950"/>
    <w:rsid w:val="004A616B"/>
    <w:rsid w:val="004E1B47"/>
    <w:rsid w:val="00610B72"/>
    <w:rsid w:val="006125BB"/>
    <w:rsid w:val="006B2C75"/>
    <w:rsid w:val="006D390C"/>
    <w:rsid w:val="00775459"/>
    <w:rsid w:val="00785463"/>
    <w:rsid w:val="007A6990"/>
    <w:rsid w:val="007D7E13"/>
    <w:rsid w:val="007E5567"/>
    <w:rsid w:val="00826FF6"/>
    <w:rsid w:val="00865C31"/>
    <w:rsid w:val="0089700C"/>
    <w:rsid w:val="009013CD"/>
    <w:rsid w:val="0090272B"/>
    <w:rsid w:val="00914DF3"/>
    <w:rsid w:val="0094349E"/>
    <w:rsid w:val="009848C9"/>
    <w:rsid w:val="009A2B89"/>
    <w:rsid w:val="009C1A50"/>
    <w:rsid w:val="009C3DE1"/>
    <w:rsid w:val="009F2D66"/>
    <w:rsid w:val="00AD38E9"/>
    <w:rsid w:val="00AF14FE"/>
    <w:rsid w:val="00AF1EB9"/>
    <w:rsid w:val="00B12E0B"/>
    <w:rsid w:val="00B15F53"/>
    <w:rsid w:val="00B22DDC"/>
    <w:rsid w:val="00B4444E"/>
    <w:rsid w:val="00B65222"/>
    <w:rsid w:val="00BB0E99"/>
    <w:rsid w:val="00BC1856"/>
    <w:rsid w:val="00BF0A8C"/>
    <w:rsid w:val="00C33928"/>
    <w:rsid w:val="00C50579"/>
    <w:rsid w:val="00C56CBB"/>
    <w:rsid w:val="00C615E4"/>
    <w:rsid w:val="00C72C3F"/>
    <w:rsid w:val="00CE3167"/>
    <w:rsid w:val="00D23EBD"/>
    <w:rsid w:val="00D36301"/>
    <w:rsid w:val="00E2314A"/>
    <w:rsid w:val="00ED6843"/>
    <w:rsid w:val="00F01389"/>
    <w:rsid w:val="00F17673"/>
    <w:rsid w:val="00F34F19"/>
    <w:rsid w:val="00F8126C"/>
    <w:rsid w:val="00FA31B6"/>
    <w:rsid w:val="00FB1EF7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5F1840"/>
  <w15:chartTrackingRefBased/>
  <w15:docId w15:val="{0DBA6563-B3A7-4EC7-84CB-4138A4D6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6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290"/>
  </w:style>
  <w:style w:type="paragraph" w:styleId="a5">
    <w:name w:val="footer"/>
    <w:basedOn w:val="a"/>
    <w:link w:val="a6"/>
    <w:uiPriority w:val="99"/>
    <w:unhideWhenUsed/>
    <w:rsid w:val="000D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290"/>
  </w:style>
  <w:style w:type="character" w:styleId="a7">
    <w:name w:val="Hyperlink"/>
    <w:basedOn w:val="a0"/>
    <w:uiPriority w:val="99"/>
    <w:unhideWhenUsed/>
    <w:rsid w:val="001D7EE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E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615E4"/>
    <w:pPr>
      <w:ind w:left="720"/>
      <w:contextualSpacing/>
    </w:pPr>
  </w:style>
  <w:style w:type="character" w:styleId="aa">
    <w:name w:val="Strong"/>
    <w:basedOn w:val="a0"/>
    <w:uiPriority w:val="22"/>
    <w:qFormat/>
    <w:rsid w:val="00C615E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15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54E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6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arkhangelsk/geo/68967725846015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obridge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burieva</dc:creator>
  <cp:keywords/>
  <dc:description/>
  <cp:lastModifiedBy>burieva</cp:lastModifiedBy>
  <cp:revision>5</cp:revision>
  <cp:lastPrinted>2018-04-12T13:09:00Z</cp:lastPrinted>
  <dcterms:created xsi:type="dcterms:W3CDTF">2018-04-18T08:59:00Z</dcterms:created>
  <dcterms:modified xsi:type="dcterms:W3CDTF">2018-04-18T09:35:00Z</dcterms:modified>
</cp:coreProperties>
</file>